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9FA1" w14:textId="77777777" w:rsidR="00FA3494" w:rsidRPr="00FA3494" w:rsidRDefault="00FA3494" w:rsidP="00FA34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494">
        <w:rPr>
          <w:rFonts w:ascii="Times New Roman" w:eastAsia="Times New Roman" w:hAnsi="Times New Roman" w:cs="Times New Roman"/>
          <w:b/>
          <w:bCs/>
          <w:kern w:val="36"/>
          <w:sz w:val="48"/>
          <w:szCs w:val="48"/>
        </w:rPr>
        <w:t xml:space="preserve">Dr. Tariq </w:t>
      </w:r>
      <w:proofErr w:type="spellStart"/>
      <w:r w:rsidRPr="00FA3494">
        <w:rPr>
          <w:rFonts w:ascii="Times New Roman" w:eastAsia="Times New Roman" w:hAnsi="Times New Roman" w:cs="Times New Roman"/>
          <w:b/>
          <w:bCs/>
          <w:kern w:val="36"/>
          <w:sz w:val="48"/>
          <w:szCs w:val="48"/>
        </w:rPr>
        <w:t>Javed</w:t>
      </w:r>
      <w:proofErr w:type="spellEnd"/>
    </w:p>
    <w:p w14:paraId="742CBD8D"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Assistant Professor, Department of Pharmaceutical Sciences</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b/>
          <w:bCs/>
          <w:sz w:val="24"/>
          <w:szCs w:val="24"/>
        </w:rPr>
        <w:t>GC University, Lahore</w:t>
      </w:r>
    </w:p>
    <w:p w14:paraId="7370B0CC"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PROFESSIONAL SUMMARY</w:t>
      </w:r>
    </w:p>
    <w:p w14:paraId="453B7593"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87C5EA1">
          <v:rect id="_x0000_i1025" style="width:0;height:1.5pt" o:hralign="center" o:hrstd="t" o:hr="t" fillcolor="#a0a0a0" stroked="f"/>
        </w:pict>
      </w:r>
    </w:p>
    <w:p w14:paraId="151A5ECC" w14:textId="50FF6D69" w:rsidR="00FA3494" w:rsidRPr="00FA3494" w:rsidRDefault="00FA3494" w:rsidP="00FA3494">
      <w:pPr>
        <w:spacing w:before="100" w:beforeAutospacing="1" w:after="100" w:afterAutospacing="1" w:line="240" w:lineRule="auto"/>
        <w:jc w:val="both"/>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HEC-approved Ph.D. supervisor and pharmaceutical scientist with over 10 years of experience in molecular medicine, pharmaceutical chemistry, and medicinal plant research. Expertise in drug design and development for both communicable and non-communicable diseases, </w:t>
      </w:r>
      <w:r>
        <w:rPr>
          <w:rFonts w:ascii="Times New Roman" w:eastAsia="Times New Roman" w:hAnsi="Times New Roman" w:cs="Times New Roman"/>
          <w:sz w:val="24"/>
          <w:szCs w:val="24"/>
        </w:rPr>
        <w:t>focusing</w:t>
      </w:r>
      <w:r w:rsidRPr="00FA3494">
        <w:rPr>
          <w:rFonts w:ascii="Times New Roman" w:eastAsia="Times New Roman" w:hAnsi="Times New Roman" w:cs="Times New Roman"/>
          <w:sz w:val="24"/>
          <w:szCs w:val="24"/>
        </w:rPr>
        <w:t xml:space="preserve"> on therapeutic agents against </w:t>
      </w:r>
      <w:r>
        <w:rPr>
          <w:rFonts w:ascii="Times New Roman" w:eastAsia="Times New Roman" w:hAnsi="Times New Roman" w:cs="Times New Roman"/>
          <w:sz w:val="24"/>
          <w:szCs w:val="24"/>
        </w:rPr>
        <w:t xml:space="preserve">the </w:t>
      </w:r>
      <w:r w:rsidRPr="00FA3494">
        <w:rPr>
          <w:rFonts w:ascii="Times New Roman" w:eastAsia="Times New Roman" w:hAnsi="Times New Roman" w:cs="Times New Roman"/>
          <w:sz w:val="24"/>
          <w:szCs w:val="24"/>
        </w:rPr>
        <w:t>Hepatitis C virus</w:t>
      </w:r>
      <w:r>
        <w:rPr>
          <w:rFonts w:ascii="Times New Roman" w:eastAsia="Times New Roman" w:hAnsi="Times New Roman" w:cs="Times New Roman"/>
          <w:sz w:val="24"/>
          <w:szCs w:val="24"/>
        </w:rPr>
        <w:t>,</w:t>
      </w:r>
      <w:r w:rsidRPr="00FA3494">
        <w:rPr>
          <w:rFonts w:ascii="Times New Roman" w:eastAsia="Times New Roman" w:hAnsi="Times New Roman" w:cs="Times New Roman"/>
          <w:sz w:val="24"/>
          <w:szCs w:val="24"/>
        </w:rPr>
        <w:t xml:space="preserve"> Hepatitis </w:t>
      </w:r>
      <w:r>
        <w:rPr>
          <w:rFonts w:ascii="Times New Roman" w:eastAsia="Times New Roman" w:hAnsi="Times New Roman" w:cs="Times New Roman"/>
          <w:sz w:val="24"/>
          <w:szCs w:val="24"/>
        </w:rPr>
        <w:t>B</w:t>
      </w:r>
      <w:r w:rsidRPr="00FA3494">
        <w:rPr>
          <w:rFonts w:ascii="Times New Roman" w:eastAsia="Times New Roman" w:hAnsi="Times New Roman" w:cs="Times New Roman"/>
          <w:sz w:val="24"/>
          <w:szCs w:val="24"/>
        </w:rPr>
        <w:t xml:space="preserve"> virus</w:t>
      </w:r>
      <w:r>
        <w:rPr>
          <w:rFonts w:ascii="Times New Roman" w:eastAsia="Times New Roman" w:hAnsi="Times New Roman" w:cs="Times New Roman"/>
          <w:sz w:val="24"/>
          <w:szCs w:val="24"/>
        </w:rPr>
        <w:t xml:space="preserve">, Dengue Virus, COVID-19 </w:t>
      </w:r>
      <w:r w:rsidRPr="00FA34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A3494">
        <w:rPr>
          <w:rFonts w:ascii="Times New Roman" w:eastAsia="Times New Roman" w:hAnsi="Times New Roman" w:cs="Times New Roman"/>
          <w:sz w:val="24"/>
          <w:szCs w:val="24"/>
        </w:rPr>
        <w:t xml:space="preserve"> and other infectious diseases. Published over</w:t>
      </w:r>
      <w:r>
        <w:rPr>
          <w:rFonts w:ascii="Times New Roman" w:eastAsia="Times New Roman" w:hAnsi="Times New Roman" w:cs="Times New Roman"/>
          <w:sz w:val="24"/>
          <w:szCs w:val="24"/>
        </w:rPr>
        <w:t xml:space="preserve"> h-index 13, </w:t>
      </w:r>
      <w:r w:rsidRPr="00FA3494">
        <w:rPr>
          <w:rFonts w:ascii="Times New Roman" w:eastAsia="Times New Roman" w:hAnsi="Times New Roman" w:cs="Times New Roman"/>
          <w:i/>
          <w:iCs/>
          <w:sz w:val="24"/>
          <w:szCs w:val="24"/>
        </w:rPr>
        <w:t>i</w:t>
      </w:r>
      <w:r>
        <w:rPr>
          <w:rFonts w:ascii="Times New Roman" w:eastAsia="Times New Roman" w:hAnsi="Times New Roman" w:cs="Times New Roman"/>
          <w:sz w:val="24"/>
          <w:szCs w:val="24"/>
        </w:rPr>
        <w:t xml:space="preserve">10 index 13, citations 978  </w:t>
      </w:r>
      <w:r w:rsidRPr="00FA3494">
        <w:rPr>
          <w:rFonts w:ascii="Times New Roman" w:eastAsia="Times New Roman" w:hAnsi="Times New Roman" w:cs="Times New Roman"/>
          <w:sz w:val="24"/>
          <w:szCs w:val="24"/>
        </w:rPr>
        <w:t xml:space="preserve"> in international and national journals, authored four books, and secured multiple patents in drug development techniques. Played a key role in establishing Lahore Pharmacy College and Ruth Pfau College of Life Sciences.</w:t>
      </w:r>
    </w:p>
    <w:p w14:paraId="2FB37C25"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CONTACT INFORMATION</w:t>
      </w:r>
    </w:p>
    <w:p w14:paraId="13AE6E96"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47334A">
          <v:rect id="_x0000_i1026" style="width:0;height:1.5pt" o:hralign="center" o:hrstd="t" o:hr="t" fillcolor="#a0a0a0" stroked="f"/>
        </w:pict>
      </w:r>
    </w:p>
    <w:p w14:paraId="25D52D7C"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Address:</w:t>
      </w:r>
      <w:r w:rsidRPr="00FA3494">
        <w:rPr>
          <w:rFonts w:ascii="Times New Roman" w:eastAsia="Times New Roman" w:hAnsi="Times New Roman" w:cs="Times New Roman"/>
          <w:sz w:val="24"/>
          <w:szCs w:val="24"/>
        </w:rPr>
        <w:t xml:space="preserve"> House No. 13, Street No. 16, N Lahore, 54000 Lahore, Pakistan</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b/>
          <w:bCs/>
          <w:sz w:val="24"/>
          <w:szCs w:val="24"/>
        </w:rPr>
        <w:t>Phone:</w:t>
      </w:r>
      <w:r w:rsidRPr="00FA3494">
        <w:rPr>
          <w:rFonts w:ascii="Times New Roman" w:eastAsia="Times New Roman" w:hAnsi="Times New Roman" w:cs="Times New Roman"/>
          <w:sz w:val="24"/>
          <w:szCs w:val="24"/>
        </w:rPr>
        <w:t xml:space="preserve"> 92-03214960825</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b/>
          <w:bCs/>
          <w:sz w:val="24"/>
          <w:szCs w:val="24"/>
        </w:rPr>
        <w:t>Email:</w:t>
      </w:r>
      <w:r w:rsidRPr="00FA3494">
        <w:rPr>
          <w:rFonts w:ascii="Times New Roman" w:eastAsia="Times New Roman" w:hAnsi="Times New Roman" w:cs="Times New Roman"/>
          <w:sz w:val="24"/>
          <w:szCs w:val="24"/>
        </w:rPr>
        <w:t xml:space="preserve"> </w:t>
      </w:r>
      <w:hyperlink r:id="rId5" w:history="1">
        <w:r w:rsidRPr="00FA3494">
          <w:rPr>
            <w:rFonts w:ascii="Times New Roman" w:eastAsia="Times New Roman" w:hAnsi="Times New Roman" w:cs="Times New Roman"/>
            <w:color w:val="0000FF"/>
            <w:sz w:val="24"/>
            <w:szCs w:val="24"/>
            <w:u w:val="single"/>
          </w:rPr>
          <w:t>tjavedpk@gmail.com</w:t>
        </w:r>
      </w:hyperlink>
      <w:r w:rsidRPr="00FA3494">
        <w:rPr>
          <w:rFonts w:ascii="Times New Roman" w:eastAsia="Times New Roman" w:hAnsi="Times New Roman" w:cs="Times New Roman"/>
          <w:sz w:val="24"/>
          <w:szCs w:val="24"/>
        </w:rPr>
        <w:t xml:space="preserve">; </w:t>
      </w:r>
      <w:hyperlink r:id="rId6" w:history="1">
        <w:r w:rsidRPr="00FA3494">
          <w:rPr>
            <w:rFonts w:ascii="Times New Roman" w:eastAsia="Times New Roman" w:hAnsi="Times New Roman" w:cs="Times New Roman"/>
            <w:color w:val="0000FF"/>
            <w:sz w:val="24"/>
            <w:szCs w:val="24"/>
            <w:u w:val="single"/>
          </w:rPr>
          <w:t>dr.tariqjaved@gcu.edu.pk</w:t>
        </w:r>
      </w:hyperlink>
    </w:p>
    <w:p w14:paraId="7E3EC256"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EDUCATION</w:t>
      </w:r>
    </w:p>
    <w:p w14:paraId="48B26AB5"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4874777">
          <v:rect id="_x0000_i1027" style="width:0;height:1.5pt" o:hralign="center" o:hrstd="t" o:hr="t" fillcolor="#a0a0a0" stroked="f"/>
        </w:pict>
      </w:r>
    </w:p>
    <w:p w14:paraId="7FB47931"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Ph.D. in Molecular Medicine</w:t>
      </w:r>
      <w:r w:rsidRPr="00FA3494">
        <w:rPr>
          <w:rFonts w:ascii="Times New Roman" w:eastAsia="Times New Roman" w:hAnsi="Times New Roman" w:cs="Times New Roman"/>
          <w:sz w:val="24"/>
          <w:szCs w:val="24"/>
        </w:rPr>
        <w:t xml:space="preserve"> (2014)</w:t>
      </w:r>
      <w:r w:rsidRPr="00FA3494">
        <w:rPr>
          <w:rFonts w:ascii="Times New Roman" w:eastAsia="Times New Roman" w:hAnsi="Times New Roman" w:cs="Times New Roman"/>
          <w:sz w:val="24"/>
          <w:szCs w:val="24"/>
        </w:rPr>
        <w:br/>
        <w:t>Centre of Excellence in Molecular Biology, University of the Punjab, Lahore</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b/>
          <w:bCs/>
          <w:sz w:val="24"/>
          <w:szCs w:val="24"/>
        </w:rPr>
        <w:t>Research Thesis:</w:t>
      </w:r>
      <w:r w:rsidRPr="00FA3494">
        <w:rPr>
          <w:rFonts w:ascii="Times New Roman" w:eastAsia="Times New Roman" w:hAnsi="Times New Roman" w:cs="Times New Roman"/>
          <w:sz w:val="24"/>
          <w:szCs w:val="24"/>
        </w:rPr>
        <w:t xml:space="preserve"> Studies on Therapeutic Potential of Medicinal Plants against Hepatitis C virus</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i/>
          <w:iCs/>
          <w:sz w:val="24"/>
          <w:szCs w:val="24"/>
        </w:rPr>
        <w:t xml:space="preserve">Indigenous </w:t>
      </w:r>
      <w:proofErr w:type="spellStart"/>
      <w:proofErr w:type="gramStart"/>
      <w:r w:rsidRPr="00FA3494">
        <w:rPr>
          <w:rFonts w:ascii="Times New Roman" w:eastAsia="Times New Roman" w:hAnsi="Times New Roman" w:cs="Times New Roman"/>
          <w:i/>
          <w:iCs/>
          <w:sz w:val="24"/>
          <w:szCs w:val="24"/>
        </w:rPr>
        <w:t>Ph.D</w:t>
      </w:r>
      <w:proofErr w:type="spellEnd"/>
      <w:proofErr w:type="gramEnd"/>
      <w:r w:rsidRPr="00FA3494">
        <w:rPr>
          <w:rFonts w:ascii="Times New Roman" w:eastAsia="Times New Roman" w:hAnsi="Times New Roman" w:cs="Times New Roman"/>
          <w:i/>
          <w:iCs/>
          <w:sz w:val="24"/>
          <w:szCs w:val="24"/>
        </w:rPr>
        <w:t xml:space="preserve"> Fellowship from Higher Education Commission (HEC) Pakistan</w:t>
      </w:r>
    </w:p>
    <w:p w14:paraId="499A4C07"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proofErr w:type="spellStart"/>
      <w:r w:rsidRPr="00FA3494">
        <w:rPr>
          <w:rFonts w:ascii="Times New Roman" w:eastAsia="Times New Roman" w:hAnsi="Times New Roman" w:cs="Times New Roman"/>
          <w:b/>
          <w:bCs/>
          <w:sz w:val="24"/>
          <w:szCs w:val="24"/>
        </w:rPr>
        <w:t>M.Phil</w:t>
      </w:r>
      <w:proofErr w:type="spellEnd"/>
      <w:r w:rsidRPr="00FA3494">
        <w:rPr>
          <w:rFonts w:ascii="Times New Roman" w:eastAsia="Times New Roman" w:hAnsi="Times New Roman" w:cs="Times New Roman"/>
          <w:b/>
          <w:bCs/>
          <w:sz w:val="24"/>
          <w:szCs w:val="24"/>
        </w:rPr>
        <w:t xml:space="preserve"> in Pharmaceutical Chemistry</w:t>
      </w:r>
      <w:r w:rsidRPr="00FA3494">
        <w:rPr>
          <w:rFonts w:ascii="Times New Roman" w:eastAsia="Times New Roman" w:hAnsi="Times New Roman" w:cs="Times New Roman"/>
          <w:sz w:val="24"/>
          <w:szCs w:val="24"/>
        </w:rPr>
        <w:t xml:space="preserve"> (2007)</w:t>
      </w:r>
      <w:r w:rsidRPr="00FA3494">
        <w:rPr>
          <w:rFonts w:ascii="Times New Roman" w:eastAsia="Times New Roman" w:hAnsi="Times New Roman" w:cs="Times New Roman"/>
          <w:sz w:val="24"/>
          <w:szCs w:val="24"/>
        </w:rPr>
        <w:br/>
      </w:r>
      <w:proofErr w:type="spellStart"/>
      <w:r w:rsidRPr="00FA3494">
        <w:rPr>
          <w:rFonts w:ascii="Times New Roman" w:eastAsia="Times New Roman" w:hAnsi="Times New Roman" w:cs="Times New Roman"/>
          <w:sz w:val="24"/>
          <w:szCs w:val="24"/>
        </w:rPr>
        <w:t>Bahauddin</w:t>
      </w:r>
      <w:proofErr w:type="spellEnd"/>
      <w:r w:rsidRPr="00FA3494">
        <w:rPr>
          <w:rFonts w:ascii="Times New Roman" w:eastAsia="Times New Roman" w:hAnsi="Times New Roman" w:cs="Times New Roman"/>
          <w:sz w:val="24"/>
          <w:szCs w:val="24"/>
        </w:rPr>
        <w:t xml:space="preserve"> Zakariya University, Multan</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i/>
          <w:iCs/>
          <w:sz w:val="24"/>
          <w:szCs w:val="24"/>
        </w:rPr>
        <w:t>With Distinction</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b/>
          <w:bCs/>
          <w:sz w:val="24"/>
          <w:szCs w:val="24"/>
        </w:rPr>
        <w:t>Research Thesis:</w:t>
      </w:r>
      <w:r w:rsidRPr="00FA3494">
        <w:rPr>
          <w:rFonts w:ascii="Times New Roman" w:eastAsia="Times New Roman" w:hAnsi="Times New Roman" w:cs="Times New Roman"/>
          <w:sz w:val="24"/>
          <w:szCs w:val="24"/>
        </w:rPr>
        <w:t xml:space="preserve"> Phytochemical and Biological studies of </w:t>
      </w:r>
      <w:r w:rsidRPr="00FA3494">
        <w:rPr>
          <w:rFonts w:ascii="Times New Roman" w:eastAsia="Times New Roman" w:hAnsi="Times New Roman" w:cs="Times New Roman"/>
          <w:i/>
          <w:iCs/>
          <w:sz w:val="24"/>
          <w:szCs w:val="24"/>
        </w:rPr>
        <w:t>Terminalia arjuna</w:t>
      </w:r>
      <w:r w:rsidRPr="00FA3494">
        <w:rPr>
          <w:rFonts w:ascii="Times New Roman" w:eastAsia="Times New Roman" w:hAnsi="Times New Roman" w:cs="Times New Roman"/>
          <w:sz w:val="24"/>
          <w:szCs w:val="24"/>
        </w:rPr>
        <w:t xml:space="preserve"> (</w:t>
      </w:r>
      <w:proofErr w:type="spellStart"/>
      <w:r w:rsidRPr="00FA3494">
        <w:rPr>
          <w:rFonts w:ascii="Times New Roman" w:eastAsia="Times New Roman" w:hAnsi="Times New Roman" w:cs="Times New Roman"/>
          <w:sz w:val="24"/>
          <w:szCs w:val="24"/>
        </w:rPr>
        <w:t>Combretaceae</w:t>
      </w:r>
      <w:proofErr w:type="spellEnd"/>
      <w:r w:rsidRPr="00FA3494">
        <w:rPr>
          <w:rFonts w:ascii="Times New Roman" w:eastAsia="Times New Roman" w:hAnsi="Times New Roman" w:cs="Times New Roman"/>
          <w:sz w:val="24"/>
          <w:szCs w:val="24"/>
        </w:rPr>
        <w:t>)</w:t>
      </w:r>
    </w:p>
    <w:p w14:paraId="3F6392DE"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A3494">
        <w:rPr>
          <w:rFonts w:ascii="Times New Roman" w:eastAsia="Times New Roman" w:hAnsi="Times New Roman" w:cs="Times New Roman"/>
          <w:b/>
          <w:bCs/>
          <w:sz w:val="24"/>
          <w:szCs w:val="24"/>
        </w:rPr>
        <w:t>B.Pharm</w:t>
      </w:r>
      <w:proofErr w:type="spellEnd"/>
      <w:proofErr w:type="gramEnd"/>
      <w:r w:rsidRPr="00FA3494">
        <w:rPr>
          <w:rFonts w:ascii="Times New Roman" w:eastAsia="Times New Roman" w:hAnsi="Times New Roman" w:cs="Times New Roman"/>
          <w:sz w:val="24"/>
          <w:szCs w:val="24"/>
        </w:rPr>
        <w:t xml:space="preserve"> (2004)</w:t>
      </w:r>
      <w:r w:rsidRPr="00FA3494">
        <w:rPr>
          <w:rFonts w:ascii="Times New Roman" w:eastAsia="Times New Roman" w:hAnsi="Times New Roman" w:cs="Times New Roman"/>
          <w:sz w:val="24"/>
          <w:szCs w:val="24"/>
        </w:rPr>
        <w:br/>
      </w:r>
      <w:proofErr w:type="spellStart"/>
      <w:r w:rsidRPr="00FA3494">
        <w:rPr>
          <w:rFonts w:ascii="Times New Roman" w:eastAsia="Times New Roman" w:hAnsi="Times New Roman" w:cs="Times New Roman"/>
          <w:sz w:val="24"/>
          <w:szCs w:val="24"/>
        </w:rPr>
        <w:t>Bahauddin</w:t>
      </w:r>
      <w:proofErr w:type="spellEnd"/>
      <w:r w:rsidRPr="00FA3494">
        <w:rPr>
          <w:rFonts w:ascii="Times New Roman" w:eastAsia="Times New Roman" w:hAnsi="Times New Roman" w:cs="Times New Roman"/>
          <w:sz w:val="24"/>
          <w:szCs w:val="24"/>
        </w:rPr>
        <w:t xml:space="preserve"> Zakariya University, Multan</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i/>
          <w:iCs/>
          <w:sz w:val="24"/>
          <w:szCs w:val="24"/>
        </w:rPr>
        <w:t>With Distinction</w:t>
      </w:r>
    </w:p>
    <w:p w14:paraId="6A061ED2"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lastRenderedPageBreak/>
        <w:t>WORK EXPERIENCE</w:t>
      </w:r>
    </w:p>
    <w:p w14:paraId="07D945C5"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4CD992B">
          <v:rect id="_x0000_i1028" style="width:0;height:1.5pt" o:hralign="center" o:hrstd="t" o:hr="t" fillcolor="#a0a0a0" stroked="f"/>
        </w:pict>
      </w:r>
    </w:p>
    <w:p w14:paraId="35564420"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Assistant Professor</w:t>
      </w:r>
      <w:r w:rsidRPr="00FA3494">
        <w:rPr>
          <w:rFonts w:ascii="Times New Roman" w:eastAsia="Times New Roman" w:hAnsi="Times New Roman" w:cs="Times New Roman"/>
          <w:sz w:val="24"/>
          <w:szCs w:val="24"/>
        </w:rPr>
        <w:t xml:space="preserve"> (2022-Present)</w:t>
      </w:r>
      <w:r w:rsidRPr="00FA3494">
        <w:rPr>
          <w:rFonts w:ascii="Times New Roman" w:eastAsia="Times New Roman" w:hAnsi="Times New Roman" w:cs="Times New Roman"/>
          <w:sz w:val="24"/>
          <w:szCs w:val="24"/>
        </w:rPr>
        <w:br/>
        <w:t>Department of Pharmaceutical Sciences, GC University, Lahore</w:t>
      </w:r>
    </w:p>
    <w:p w14:paraId="498043E2"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Principal</w:t>
      </w:r>
      <w:r w:rsidRPr="00FA3494">
        <w:rPr>
          <w:rFonts w:ascii="Times New Roman" w:eastAsia="Times New Roman" w:hAnsi="Times New Roman" w:cs="Times New Roman"/>
          <w:sz w:val="24"/>
          <w:szCs w:val="24"/>
        </w:rPr>
        <w:t xml:space="preserve"> (2019-2022)</w:t>
      </w:r>
      <w:r w:rsidRPr="00FA3494">
        <w:rPr>
          <w:rFonts w:ascii="Times New Roman" w:eastAsia="Times New Roman" w:hAnsi="Times New Roman" w:cs="Times New Roman"/>
          <w:sz w:val="24"/>
          <w:szCs w:val="24"/>
        </w:rPr>
        <w:br/>
        <w:t>Ruth Pfau College Life Sciences (LMDC), GC University, Lahore</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i/>
          <w:iCs/>
          <w:sz w:val="24"/>
          <w:szCs w:val="24"/>
        </w:rPr>
        <w:t>Played a leading role in establishing the college</w:t>
      </w:r>
    </w:p>
    <w:p w14:paraId="58B92126"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Associate Professor</w:t>
      </w:r>
      <w:r w:rsidRPr="00FA3494">
        <w:rPr>
          <w:rFonts w:ascii="Times New Roman" w:eastAsia="Times New Roman" w:hAnsi="Times New Roman" w:cs="Times New Roman"/>
          <w:sz w:val="24"/>
          <w:szCs w:val="24"/>
        </w:rPr>
        <w:t xml:space="preserve"> (2016-2022)</w:t>
      </w:r>
      <w:r w:rsidRPr="00FA3494">
        <w:rPr>
          <w:rFonts w:ascii="Times New Roman" w:eastAsia="Times New Roman" w:hAnsi="Times New Roman" w:cs="Times New Roman"/>
          <w:sz w:val="24"/>
          <w:szCs w:val="24"/>
        </w:rPr>
        <w:br/>
        <w:t>Lahore Pharmacy College (LMDC), University of Health Sciences, Lahore</w:t>
      </w:r>
    </w:p>
    <w:p w14:paraId="513985CC"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Head of Pharmaceutical Chemistry Department</w:t>
      </w:r>
      <w:r w:rsidRPr="00FA3494">
        <w:rPr>
          <w:rFonts w:ascii="Times New Roman" w:eastAsia="Times New Roman" w:hAnsi="Times New Roman" w:cs="Times New Roman"/>
          <w:sz w:val="24"/>
          <w:szCs w:val="24"/>
        </w:rPr>
        <w:t xml:space="preserve"> (2017-2022)</w:t>
      </w:r>
      <w:r w:rsidRPr="00FA3494">
        <w:rPr>
          <w:rFonts w:ascii="Times New Roman" w:eastAsia="Times New Roman" w:hAnsi="Times New Roman" w:cs="Times New Roman"/>
          <w:sz w:val="24"/>
          <w:szCs w:val="24"/>
        </w:rPr>
        <w:br/>
        <w:t>Lahore Pharmacy College (LMDC), University of Health Sciences, Lahore</w:t>
      </w:r>
    </w:p>
    <w:p w14:paraId="26CEB888"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Director of Research</w:t>
      </w:r>
      <w:r w:rsidRPr="00FA3494">
        <w:rPr>
          <w:rFonts w:ascii="Times New Roman" w:eastAsia="Times New Roman" w:hAnsi="Times New Roman" w:cs="Times New Roman"/>
          <w:sz w:val="24"/>
          <w:szCs w:val="24"/>
        </w:rPr>
        <w:t xml:space="preserve"> (2016-2022)</w:t>
      </w:r>
      <w:r w:rsidRPr="00FA3494">
        <w:rPr>
          <w:rFonts w:ascii="Times New Roman" w:eastAsia="Times New Roman" w:hAnsi="Times New Roman" w:cs="Times New Roman"/>
          <w:sz w:val="24"/>
          <w:szCs w:val="24"/>
        </w:rPr>
        <w:br/>
        <w:t>Lahore Pharmacy College (LMDC), University of Health Sciences, Lahore</w:t>
      </w:r>
    </w:p>
    <w:p w14:paraId="6389EF94"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Assistant Professor</w:t>
      </w:r>
      <w:r w:rsidRPr="00FA3494">
        <w:rPr>
          <w:rFonts w:ascii="Times New Roman" w:eastAsia="Times New Roman" w:hAnsi="Times New Roman" w:cs="Times New Roman"/>
          <w:sz w:val="24"/>
          <w:szCs w:val="24"/>
        </w:rPr>
        <w:t xml:space="preserve"> (2015-2016)</w:t>
      </w:r>
      <w:r w:rsidRPr="00FA3494">
        <w:rPr>
          <w:rFonts w:ascii="Times New Roman" w:eastAsia="Times New Roman" w:hAnsi="Times New Roman" w:cs="Times New Roman"/>
          <w:sz w:val="24"/>
          <w:szCs w:val="24"/>
        </w:rPr>
        <w:br/>
        <w:t xml:space="preserve">Faculty of Pharmacy, </w:t>
      </w:r>
      <w:proofErr w:type="spellStart"/>
      <w:r w:rsidRPr="00FA3494">
        <w:rPr>
          <w:rFonts w:ascii="Times New Roman" w:eastAsia="Times New Roman" w:hAnsi="Times New Roman" w:cs="Times New Roman"/>
          <w:sz w:val="24"/>
          <w:szCs w:val="24"/>
        </w:rPr>
        <w:t>Bahauddin</w:t>
      </w:r>
      <w:proofErr w:type="spellEnd"/>
      <w:r w:rsidRPr="00FA3494">
        <w:rPr>
          <w:rFonts w:ascii="Times New Roman" w:eastAsia="Times New Roman" w:hAnsi="Times New Roman" w:cs="Times New Roman"/>
          <w:sz w:val="24"/>
          <w:szCs w:val="24"/>
        </w:rPr>
        <w:t xml:space="preserve"> Zakariya University, Multan</w:t>
      </w:r>
    </w:p>
    <w:p w14:paraId="3DB8E71E"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b/>
          <w:bCs/>
          <w:sz w:val="24"/>
          <w:szCs w:val="24"/>
        </w:rPr>
        <w:t>Assistant Professor, Pharmaceutical Microbiology</w:t>
      </w:r>
      <w:r w:rsidRPr="00FA3494">
        <w:rPr>
          <w:rFonts w:ascii="Times New Roman" w:eastAsia="Times New Roman" w:hAnsi="Times New Roman" w:cs="Times New Roman"/>
          <w:sz w:val="24"/>
          <w:szCs w:val="24"/>
        </w:rPr>
        <w:t xml:space="preserve"> (2013-2014)</w:t>
      </w:r>
      <w:r w:rsidRPr="00FA3494">
        <w:rPr>
          <w:rFonts w:ascii="Times New Roman" w:eastAsia="Times New Roman" w:hAnsi="Times New Roman" w:cs="Times New Roman"/>
          <w:sz w:val="24"/>
          <w:szCs w:val="24"/>
        </w:rPr>
        <w:br/>
        <w:t>Lahore Pharmacy College (LMDC), University of Health Sciences, Lahore</w:t>
      </w:r>
      <w:r w:rsidRPr="00FA3494">
        <w:rPr>
          <w:rFonts w:ascii="Times New Roman" w:eastAsia="Times New Roman" w:hAnsi="Times New Roman" w:cs="Times New Roman"/>
          <w:sz w:val="24"/>
          <w:szCs w:val="24"/>
        </w:rPr>
        <w:br/>
      </w:r>
      <w:r w:rsidRPr="00FA3494">
        <w:rPr>
          <w:rFonts w:ascii="Times New Roman" w:eastAsia="Times New Roman" w:hAnsi="Times New Roman" w:cs="Times New Roman"/>
          <w:i/>
          <w:iCs/>
          <w:sz w:val="24"/>
          <w:szCs w:val="24"/>
        </w:rPr>
        <w:t>Contributed significantly to the establishment of the college</w:t>
      </w:r>
    </w:p>
    <w:p w14:paraId="79874861"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RESEARCH EXPERTISE &amp; SKILLS</w:t>
      </w:r>
    </w:p>
    <w:p w14:paraId="55F0B350"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E79C0B0">
          <v:rect id="_x0000_i1029" style="width:0;height:1.5pt" o:hralign="center" o:hrstd="t" o:hr="t" fillcolor="#a0a0a0" stroked="f"/>
        </w:pict>
      </w:r>
    </w:p>
    <w:p w14:paraId="0E1BEA7E" w14:textId="77777777"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Cell &amp; Molecular Biology Techniques</w:t>
      </w:r>
    </w:p>
    <w:p w14:paraId="5FFFA2DD"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Cell line cultivation (Huh-7, HCT 116, HeLa, MCF-7, HepG2, MDBK, T273K, Vero, CHO)</w:t>
      </w:r>
    </w:p>
    <w:p w14:paraId="6D17CFE0"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Cytotoxicity assays (MTT, Trypan blue, </w:t>
      </w:r>
      <w:proofErr w:type="spellStart"/>
      <w:r w:rsidRPr="00FA3494">
        <w:rPr>
          <w:rFonts w:ascii="Times New Roman" w:eastAsia="Times New Roman" w:hAnsi="Times New Roman" w:cs="Times New Roman"/>
          <w:sz w:val="24"/>
          <w:szCs w:val="24"/>
        </w:rPr>
        <w:t>Rezasurin</w:t>
      </w:r>
      <w:proofErr w:type="spellEnd"/>
      <w:r w:rsidRPr="00FA3494">
        <w:rPr>
          <w:rFonts w:ascii="Times New Roman" w:eastAsia="Times New Roman" w:hAnsi="Times New Roman" w:cs="Times New Roman"/>
          <w:sz w:val="24"/>
          <w:szCs w:val="24"/>
        </w:rPr>
        <w:t>)</w:t>
      </w:r>
    </w:p>
    <w:p w14:paraId="458EAB2D"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RNA/DNA extraction and purification</w:t>
      </w:r>
    </w:p>
    <w:p w14:paraId="0D49BF48"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Gene expression analysis (qPCR)</w:t>
      </w:r>
    </w:p>
    <w:p w14:paraId="613BF024"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siRNA and CRISPR/Cas9 techniques</w:t>
      </w:r>
    </w:p>
    <w:p w14:paraId="53787DC1"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Transfection protocols (Lipofectamine)</w:t>
      </w:r>
    </w:p>
    <w:p w14:paraId="507D2570"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Diagnostic PCR (HCV, HBV)</w:t>
      </w:r>
    </w:p>
    <w:p w14:paraId="6C1208BC"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Protein expression and purification (SDS-PAGE, Western Blot)</w:t>
      </w:r>
    </w:p>
    <w:p w14:paraId="0AE60657" w14:textId="6A477C27" w:rsid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ELISA and Immunocytochemistry</w:t>
      </w:r>
    </w:p>
    <w:p w14:paraId="5372C640" w14:textId="77777777" w:rsidR="00FA3494" w:rsidRPr="00FA3494" w:rsidRDefault="00FA3494" w:rsidP="00FA349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358DFCC4" w14:textId="77777777"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lastRenderedPageBreak/>
        <w:t>Pharmaceutical &amp; Analytical Techniques</w:t>
      </w:r>
    </w:p>
    <w:p w14:paraId="2326B7C8" w14:textId="77777777" w:rsidR="00FA3494" w:rsidRPr="00FA3494" w:rsidRDefault="00FA3494" w:rsidP="00FA34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Bioassay-guided purification of natural products</w:t>
      </w:r>
    </w:p>
    <w:p w14:paraId="1F653F90" w14:textId="77777777" w:rsidR="00FA3494" w:rsidRPr="00FA3494" w:rsidRDefault="00FA3494" w:rsidP="00FA34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Extraction methods for phytochemicals</w:t>
      </w:r>
    </w:p>
    <w:p w14:paraId="0A442ADE" w14:textId="77777777" w:rsidR="00FA3494" w:rsidRPr="00FA3494" w:rsidRDefault="00FA3494" w:rsidP="00FA34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Chromatographic techniques (TLC, Column, HPLC)</w:t>
      </w:r>
    </w:p>
    <w:p w14:paraId="742D38EC" w14:textId="77777777" w:rsidR="00FA3494" w:rsidRPr="00FA3494" w:rsidRDefault="00FA3494" w:rsidP="00FA34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Spectroscopic techniques (GC/MS, LC/MS, FTIR)</w:t>
      </w:r>
    </w:p>
    <w:p w14:paraId="05EDB15F" w14:textId="77777777" w:rsidR="00FA3494" w:rsidRPr="00FA3494" w:rsidRDefault="00FA3494" w:rsidP="00FA34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Dose-response and synergistic effect assays</w:t>
      </w:r>
    </w:p>
    <w:p w14:paraId="0ABA31E7" w14:textId="77777777" w:rsidR="00FA3494" w:rsidRPr="00FA3494" w:rsidRDefault="00FA3494" w:rsidP="00FA34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Molecular docking and in silico drug design (</w:t>
      </w:r>
      <w:proofErr w:type="spellStart"/>
      <w:r w:rsidRPr="00FA3494">
        <w:rPr>
          <w:rFonts w:ascii="Times New Roman" w:eastAsia="Times New Roman" w:hAnsi="Times New Roman" w:cs="Times New Roman"/>
          <w:sz w:val="24"/>
          <w:szCs w:val="24"/>
        </w:rPr>
        <w:t>AutoDock</w:t>
      </w:r>
      <w:proofErr w:type="spellEnd"/>
      <w:r w:rsidRPr="00FA3494">
        <w:rPr>
          <w:rFonts w:ascii="Times New Roman" w:eastAsia="Times New Roman" w:hAnsi="Times New Roman" w:cs="Times New Roman"/>
          <w:sz w:val="24"/>
          <w:szCs w:val="24"/>
        </w:rPr>
        <w:t xml:space="preserve"> Vina, </w:t>
      </w:r>
      <w:proofErr w:type="spellStart"/>
      <w:r w:rsidRPr="00FA3494">
        <w:rPr>
          <w:rFonts w:ascii="Times New Roman" w:eastAsia="Times New Roman" w:hAnsi="Times New Roman" w:cs="Times New Roman"/>
          <w:sz w:val="24"/>
          <w:szCs w:val="24"/>
        </w:rPr>
        <w:t>PyMol</w:t>
      </w:r>
      <w:proofErr w:type="spellEnd"/>
      <w:r w:rsidRPr="00FA3494">
        <w:rPr>
          <w:rFonts w:ascii="Times New Roman" w:eastAsia="Times New Roman" w:hAnsi="Times New Roman" w:cs="Times New Roman"/>
          <w:sz w:val="24"/>
          <w:szCs w:val="24"/>
        </w:rPr>
        <w:t>)</w:t>
      </w:r>
    </w:p>
    <w:p w14:paraId="24191AB9"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RESEARCH PROJECTS</w:t>
      </w:r>
    </w:p>
    <w:p w14:paraId="722300B3"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E2175F">
          <v:rect id="_x0000_i1030" style="width:0;height:1.5pt" o:hralign="center" o:hrstd="t" o:hr="t" fillcolor="#a0a0a0" stroked="f"/>
        </w:pict>
      </w:r>
    </w:p>
    <w:p w14:paraId="43DEB688" w14:textId="77777777" w:rsidR="00FA3494" w:rsidRPr="00FA3494" w:rsidRDefault="00FA3494" w:rsidP="00FA34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Herbal topical gel composition comprising of </w:t>
      </w:r>
      <w:proofErr w:type="spellStart"/>
      <w:r w:rsidRPr="00FA3494">
        <w:rPr>
          <w:rFonts w:ascii="Times New Roman" w:eastAsia="Times New Roman" w:hAnsi="Times New Roman" w:cs="Times New Roman"/>
          <w:i/>
          <w:iCs/>
          <w:sz w:val="24"/>
          <w:szCs w:val="24"/>
        </w:rPr>
        <w:t>Tecomella</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undulata</w:t>
      </w:r>
      <w:proofErr w:type="spellEnd"/>
      <w:r w:rsidRPr="00FA3494">
        <w:rPr>
          <w:rFonts w:ascii="Times New Roman" w:eastAsia="Times New Roman" w:hAnsi="Times New Roman" w:cs="Times New Roman"/>
          <w:sz w:val="24"/>
          <w:szCs w:val="24"/>
        </w:rPr>
        <w:t xml:space="preserve"> leaves extract</w:t>
      </w:r>
    </w:p>
    <w:p w14:paraId="520D61A3" w14:textId="77777777" w:rsidR="00FA3494" w:rsidRPr="00FA3494" w:rsidRDefault="00FA3494" w:rsidP="00FA34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Kit development for instant detection of microbes in pasteurized milk</w:t>
      </w:r>
    </w:p>
    <w:p w14:paraId="66678912" w14:textId="77777777" w:rsidR="00FA3494" w:rsidRPr="00FA3494" w:rsidRDefault="00FA3494" w:rsidP="00FA34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DNA extraction kit for plant, meat, and body fluids</w:t>
      </w:r>
    </w:p>
    <w:p w14:paraId="2D027618" w14:textId="77777777" w:rsidR="00FA3494" w:rsidRPr="00FA3494" w:rsidRDefault="00FA3494" w:rsidP="00FA34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RNA extraction kit from viruses</w:t>
      </w:r>
    </w:p>
    <w:p w14:paraId="5279488A" w14:textId="77777777" w:rsidR="00FA3494" w:rsidRPr="00FA3494" w:rsidRDefault="00FA3494" w:rsidP="00FA34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Rapid paper-based strip development for microbes in milk and water</w:t>
      </w:r>
    </w:p>
    <w:p w14:paraId="11E0BD76" w14:textId="77777777" w:rsidR="00FA3494" w:rsidRPr="00FA3494" w:rsidRDefault="00FA3494" w:rsidP="00FA34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Kit for instant detection of gram-positive and gram-negative bacteria</w:t>
      </w:r>
    </w:p>
    <w:p w14:paraId="75D11DD9" w14:textId="77777777" w:rsidR="00FA3494" w:rsidRPr="00FA3494" w:rsidRDefault="00FA3494" w:rsidP="00FA34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Microbial production of Active Pharmaceutical Ingredients (APIs)</w:t>
      </w:r>
    </w:p>
    <w:p w14:paraId="727300B2"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PUBLICATIONS &amp; INTELLECTUAL PROPERTY</w:t>
      </w:r>
    </w:p>
    <w:p w14:paraId="40EE9809"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A785E2">
          <v:rect id="_x0000_i1031" style="width:0;height:1.5pt" o:hralign="center" o:hrstd="t" o:hr="t" fillcolor="#a0a0a0" stroked="f"/>
        </w:pict>
      </w:r>
    </w:p>
    <w:p w14:paraId="1C4B765A" w14:textId="77777777"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Books</w:t>
      </w:r>
    </w:p>
    <w:p w14:paraId="16080F73" w14:textId="77777777" w:rsidR="00FA3494" w:rsidRPr="00FA3494" w:rsidRDefault="00FA3494" w:rsidP="00FA34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Authored four books on modern drug development techniques targeting infectious diseases</w:t>
      </w:r>
    </w:p>
    <w:p w14:paraId="4E455D75" w14:textId="77777777"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Patents</w:t>
      </w:r>
    </w:p>
    <w:p w14:paraId="561F3190" w14:textId="77777777" w:rsidR="00FA3494" w:rsidRPr="00FA3494" w:rsidRDefault="00FA3494" w:rsidP="00FA34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Multiple international patents in drug development techniques</w:t>
      </w:r>
    </w:p>
    <w:p w14:paraId="05BD35E9" w14:textId="77777777"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International Publications (Selected, Ranked by Impact Factor)</w:t>
      </w:r>
    </w:p>
    <w:p w14:paraId="46C9E1E4"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Ansar, M., Ashfaq, U.A., Sarwar, M.T.,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Rehman, S., Hassan, S., and </w:t>
      </w:r>
      <w:proofErr w:type="spellStart"/>
      <w:r w:rsidRPr="00FA3494">
        <w:rPr>
          <w:rFonts w:ascii="Times New Roman" w:eastAsia="Times New Roman" w:hAnsi="Times New Roman" w:cs="Times New Roman"/>
          <w:sz w:val="24"/>
          <w:szCs w:val="24"/>
        </w:rPr>
        <w:t>Riazuddin</w:t>
      </w:r>
      <w:proofErr w:type="spellEnd"/>
      <w:r w:rsidRPr="00FA3494">
        <w:rPr>
          <w:rFonts w:ascii="Times New Roman" w:eastAsia="Times New Roman" w:hAnsi="Times New Roman" w:cs="Times New Roman"/>
          <w:sz w:val="24"/>
          <w:szCs w:val="24"/>
        </w:rPr>
        <w:t xml:space="preserve">, S. (2011). Inhibition of </w:t>
      </w:r>
      <w:proofErr w:type="gramStart"/>
      <w:r w:rsidRPr="00FA3494">
        <w:rPr>
          <w:rFonts w:ascii="Times New Roman" w:eastAsia="Times New Roman" w:hAnsi="Times New Roman" w:cs="Times New Roman"/>
          <w:sz w:val="24"/>
          <w:szCs w:val="24"/>
        </w:rPr>
        <w:t>full length</w:t>
      </w:r>
      <w:proofErr w:type="gramEnd"/>
      <w:r w:rsidRPr="00FA3494">
        <w:rPr>
          <w:rFonts w:ascii="Times New Roman" w:eastAsia="Times New Roman" w:hAnsi="Times New Roman" w:cs="Times New Roman"/>
          <w:sz w:val="24"/>
          <w:szCs w:val="24"/>
        </w:rPr>
        <w:t xml:space="preserve"> hepatitis C virus particles of 1a genotype through small interference RNA. Virology Journal, 8, 203. </w:t>
      </w:r>
      <w:r w:rsidRPr="00FA3494">
        <w:rPr>
          <w:rFonts w:ascii="Times New Roman" w:eastAsia="Times New Roman" w:hAnsi="Times New Roman" w:cs="Times New Roman"/>
          <w:b/>
          <w:bCs/>
          <w:sz w:val="24"/>
          <w:szCs w:val="24"/>
        </w:rPr>
        <w:t>IF: 6.7</w:t>
      </w:r>
    </w:p>
    <w:p w14:paraId="49EBD526"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Ashfaq, U.A.,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Rehman, S., Nawaz, Z., and </w:t>
      </w:r>
      <w:proofErr w:type="spellStart"/>
      <w:r w:rsidRPr="00FA3494">
        <w:rPr>
          <w:rFonts w:ascii="Times New Roman" w:eastAsia="Times New Roman" w:hAnsi="Times New Roman" w:cs="Times New Roman"/>
          <w:sz w:val="24"/>
          <w:szCs w:val="24"/>
        </w:rPr>
        <w:t>Riazuddin</w:t>
      </w:r>
      <w:proofErr w:type="spellEnd"/>
      <w:r w:rsidRPr="00FA3494">
        <w:rPr>
          <w:rFonts w:ascii="Times New Roman" w:eastAsia="Times New Roman" w:hAnsi="Times New Roman" w:cs="Times New Roman"/>
          <w:sz w:val="24"/>
          <w:szCs w:val="24"/>
        </w:rPr>
        <w:t xml:space="preserve">, S. (2011). Inhibition of HCV 3a core gene through Silymarin and its fractions. Virology Journal, 8, 1-7. </w:t>
      </w:r>
      <w:r w:rsidRPr="00FA3494">
        <w:rPr>
          <w:rFonts w:ascii="Times New Roman" w:eastAsia="Times New Roman" w:hAnsi="Times New Roman" w:cs="Times New Roman"/>
          <w:b/>
          <w:bCs/>
          <w:sz w:val="24"/>
          <w:szCs w:val="24"/>
        </w:rPr>
        <w:t>IF: 6.7</w:t>
      </w:r>
    </w:p>
    <w:p w14:paraId="775CED2A"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Ashfaq, U.A.,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Rehman, S., Nawaz, Z., and </w:t>
      </w:r>
      <w:proofErr w:type="spellStart"/>
      <w:r w:rsidRPr="00FA3494">
        <w:rPr>
          <w:rFonts w:ascii="Times New Roman" w:eastAsia="Times New Roman" w:hAnsi="Times New Roman" w:cs="Times New Roman"/>
          <w:sz w:val="24"/>
          <w:szCs w:val="24"/>
        </w:rPr>
        <w:t>Riazuddin</w:t>
      </w:r>
      <w:proofErr w:type="spellEnd"/>
      <w:r w:rsidRPr="00FA3494">
        <w:rPr>
          <w:rFonts w:ascii="Times New Roman" w:eastAsia="Times New Roman" w:hAnsi="Times New Roman" w:cs="Times New Roman"/>
          <w:sz w:val="24"/>
          <w:szCs w:val="24"/>
        </w:rPr>
        <w:t xml:space="preserve">, S. (2011). </w:t>
      </w:r>
      <w:proofErr w:type="spellStart"/>
      <w:r w:rsidRPr="00FA3494">
        <w:rPr>
          <w:rFonts w:ascii="Times New Roman" w:eastAsia="Times New Roman" w:hAnsi="Times New Roman" w:cs="Times New Roman"/>
          <w:sz w:val="24"/>
          <w:szCs w:val="24"/>
        </w:rPr>
        <w:t>Lysosomotropic</w:t>
      </w:r>
      <w:proofErr w:type="spellEnd"/>
      <w:r w:rsidRPr="00FA3494">
        <w:rPr>
          <w:rFonts w:ascii="Times New Roman" w:eastAsia="Times New Roman" w:hAnsi="Times New Roman" w:cs="Times New Roman"/>
          <w:sz w:val="24"/>
          <w:szCs w:val="24"/>
        </w:rPr>
        <w:t xml:space="preserve"> agents as HCV entry inhibitors. Virology Journal, 8, 163. </w:t>
      </w:r>
      <w:r w:rsidRPr="00FA3494">
        <w:rPr>
          <w:rFonts w:ascii="Times New Roman" w:eastAsia="Times New Roman" w:hAnsi="Times New Roman" w:cs="Times New Roman"/>
          <w:b/>
          <w:bCs/>
          <w:sz w:val="24"/>
          <w:szCs w:val="24"/>
        </w:rPr>
        <w:t>IF: 6.7</w:t>
      </w:r>
    </w:p>
    <w:p w14:paraId="430366B5"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lastRenderedPageBreak/>
        <w:t xml:space="preserve">Ashfaq, U.A.,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Rehman, S., Nawaz, Z., and </w:t>
      </w:r>
      <w:proofErr w:type="spellStart"/>
      <w:r w:rsidRPr="00FA3494">
        <w:rPr>
          <w:rFonts w:ascii="Times New Roman" w:eastAsia="Times New Roman" w:hAnsi="Times New Roman" w:cs="Times New Roman"/>
          <w:sz w:val="24"/>
          <w:szCs w:val="24"/>
        </w:rPr>
        <w:t>Riazuddin</w:t>
      </w:r>
      <w:proofErr w:type="spellEnd"/>
      <w:r w:rsidRPr="00FA3494">
        <w:rPr>
          <w:rFonts w:ascii="Times New Roman" w:eastAsia="Times New Roman" w:hAnsi="Times New Roman" w:cs="Times New Roman"/>
          <w:sz w:val="24"/>
          <w:szCs w:val="24"/>
        </w:rPr>
        <w:t xml:space="preserve">, S. (2011). An overview of HCV molecular biology, replication and immune responses. Virology Journal, 8, 161. </w:t>
      </w:r>
      <w:r w:rsidRPr="00FA3494">
        <w:rPr>
          <w:rFonts w:ascii="Times New Roman" w:eastAsia="Times New Roman" w:hAnsi="Times New Roman" w:cs="Times New Roman"/>
          <w:b/>
          <w:bCs/>
          <w:sz w:val="24"/>
          <w:szCs w:val="24"/>
        </w:rPr>
        <w:t>IF: 6.7</w:t>
      </w:r>
    </w:p>
    <w:p w14:paraId="748810BB"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Rehman, S., Ashfaq, U.A., Riaz, S.,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and </w:t>
      </w:r>
      <w:proofErr w:type="spellStart"/>
      <w:r w:rsidRPr="00FA3494">
        <w:rPr>
          <w:rFonts w:ascii="Times New Roman" w:eastAsia="Times New Roman" w:hAnsi="Times New Roman" w:cs="Times New Roman"/>
          <w:sz w:val="24"/>
          <w:szCs w:val="24"/>
        </w:rPr>
        <w:t>Riazuddin</w:t>
      </w:r>
      <w:proofErr w:type="spellEnd"/>
      <w:r w:rsidRPr="00FA3494">
        <w:rPr>
          <w:rFonts w:ascii="Times New Roman" w:eastAsia="Times New Roman" w:hAnsi="Times New Roman" w:cs="Times New Roman"/>
          <w:sz w:val="24"/>
          <w:szCs w:val="24"/>
        </w:rPr>
        <w:t xml:space="preserve">, S. (2011). Antiviral activity of Acacia </w:t>
      </w:r>
      <w:proofErr w:type="spellStart"/>
      <w:r w:rsidRPr="00FA3494">
        <w:rPr>
          <w:rFonts w:ascii="Times New Roman" w:eastAsia="Times New Roman" w:hAnsi="Times New Roman" w:cs="Times New Roman"/>
          <w:sz w:val="24"/>
          <w:szCs w:val="24"/>
        </w:rPr>
        <w:t>nilotica</w:t>
      </w:r>
      <w:proofErr w:type="spellEnd"/>
      <w:r w:rsidRPr="00FA3494">
        <w:rPr>
          <w:rFonts w:ascii="Times New Roman" w:eastAsia="Times New Roman" w:hAnsi="Times New Roman" w:cs="Times New Roman"/>
          <w:sz w:val="24"/>
          <w:szCs w:val="24"/>
        </w:rPr>
        <w:t xml:space="preserve"> against Hepatitis C Virus in liver infected cells. Virology Journal, 8, 220. </w:t>
      </w:r>
      <w:r w:rsidRPr="00FA3494">
        <w:rPr>
          <w:rFonts w:ascii="Times New Roman" w:eastAsia="Times New Roman" w:hAnsi="Times New Roman" w:cs="Times New Roman"/>
          <w:b/>
          <w:bCs/>
          <w:sz w:val="24"/>
          <w:szCs w:val="24"/>
        </w:rPr>
        <w:t>IF: 6.7</w:t>
      </w:r>
    </w:p>
    <w:p w14:paraId="22F6D41D"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Ashfaq, U.A., Riaz, S., Rehman, S., and </w:t>
      </w:r>
      <w:proofErr w:type="spellStart"/>
      <w:r w:rsidRPr="00FA3494">
        <w:rPr>
          <w:rFonts w:ascii="Times New Roman" w:eastAsia="Times New Roman" w:hAnsi="Times New Roman" w:cs="Times New Roman"/>
          <w:sz w:val="24"/>
          <w:szCs w:val="24"/>
        </w:rPr>
        <w:t>Riazuddin</w:t>
      </w:r>
      <w:proofErr w:type="spellEnd"/>
      <w:r w:rsidRPr="00FA3494">
        <w:rPr>
          <w:rFonts w:ascii="Times New Roman" w:eastAsia="Times New Roman" w:hAnsi="Times New Roman" w:cs="Times New Roman"/>
          <w:sz w:val="24"/>
          <w:szCs w:val="24"/>
        </w:rPr>
        <w:t xml:space="preserve">, S. (2011). In-vitro antiviral activity of Solanum nigrum against Hepatitis C Virus. Virology Journal, 8, 2. </w:t>
      </w:r>
      <w:r w:rsidRPr="00FA3494">
        <w:rPr>
          <w:rFonts w:ascii="Times New Roman" w:eastAsia="Times New Roman" w:hAnsi="Times New Roman" w:cs="Times New Roman"/>
          <w:b/>
          <w:bCs/>
          <w:sz w:val="24"/>
          <w:szCs w:val="24"/>
        </w:rPr>
        <w:t>IF: 6.7</w:t>
      </w:r>
    </w:p>
    <w:p w14:paraId="723431E0"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Akbar, M., Javaid, A., Ahmed, E.,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and Clary, J. (2014). </w:t>
      </w:r>
      <w:proofErr w:type="spellStart"/>
      <w:r w:rsidRPr="00FA3494">
        <w:rPr>
          <w:rFonts w:ascii="Times New Roman" w:eastAsia="Times New Roman" w:hAnsi="Times New Roman" w:cs="Times New Roman"/>
          <w:sz w:val="24"/>
          <w:szCs w:val="24"/>
        </w:rPr>
        <w:t>Holadysenterine</w:t>
      </w:r>
      <w:proofErr w:type="spellEnd"/>
      <w:r w:rsidRPr="00FA3494">
        <w:rPr>
          <w:rFonts w:ascii="Times New Roman" w:eastAsia="Times New Roman" w:hAnsi="Times New Roman" w:cs="Times New Roman"/>
          <w:sz w:val="24"/>
          <w:szCs w:val="24"/>
        </w:rPr>
        <w:t xml:space="preserve">, a Natural Herbicidal Constituent from </w:t>
      </w:r>
      <w:proofErr w:type="spellStart"/>
      <w:r w:rsidRPr="00FA3494">
        <w:rPr>
          <w:rFonts w:ascii="Times New Roman" w:eastAsia="Times New Roman" w:hAnsi="Times New Roman" w:cs="Times New Roman"/>
          <w:sz w:val="24"/>
          <w:szCs w:val="24"/>
        </w:rPr>
        <w:t>Drechslera</w:t>
      </w:r>
      <w:proofErr w:type="spellEnd"/>
      <w:r w:rsidRPr="00FA3494">
        <w:rPr>
          <w:rFonts w:ascii="Times New Roman" w:eastAsia="Times New Roman" w:hAnsi="Times New Roman" w:cs="Times New Roman"/>
          <w:sz w:val="24"/>
          <w:szCs w:val="24"/>
        </w:rPr>
        <w:t xml:space="preserve"> </w:t>
      </w:r>
      <w:proofErr w:type="spellStart"/>
      <w:r w:rsidRPr="00FA3494">
        <w:rPr>
          <w:rFonts w:ascii="Times New Roman" w:eastAsia="Times New Roman" w:hAnsi="Times New Roman" w:cs="Times New Roman"/>
          <w:sz w:val="24"/>
          <w:szCs w:val="24"/>
        </w:rPr>
        <w:t>australiensis</w:t>
      </w:r>
      <w:proofErr w:type="spellEnd"/>
      <w:r w:rsidRPr="00FA3494">
        <w:rPr>
          <w:rFonts w:ascii="Times New Roman" w:eastAsia="Times New Roman" w:hAnsi="Times New Roman" w:cs="Times New Roman"/>
          <w:sz w:val="24"/>
          <w:szCs w:val="24"/>
        </w:rPr>
        <w:t xml:space="preserve"> for Management of Rumex </w:t>
      </w:r>
      <w:proofErr w:type="spellStart"/>
      <w:r w:rsidRPr="00FA3494">
        <w:rPr>
          <w:rFonts w:ascii="Times New Roman" w:eastAsia="Times New Roman" w:hAnsi="Times New Roman" w:cs="Times New Roman"/>
          <w:sz w:val="24"/>
          <w:szCs w:val="24"/>
        </w:rPr>
        <w:t>dentatus</w:t>
      </w:r>
      <w:proofErr w:type="spellEnd"/>
      <w:r w:rsidRPr="00FA3494">
        <w:rPr>
          <w:rFonts w:ascii="Times New Roman" w:eastAsia="Times New Roman" w:hAnsi="Times New Roman" w:cs="Times New Roman"/>
          <w:sz w:val="24"/>
          <w:szCs w:val="24"/>
        </w:rPr>
        <w:t xml:space="preserve">. Journal of Agricultural and Food Chemistry, 62, 368-372. </w:t>
      </w:r>
      <w:r w:rsidRPr="00FA3494">
        <w:rPr>
          <w:rFonts w:ascii="Times New Roman" w:eastAsia="Times New Roman" w:hAnsi="Times New Roman" w:cs="Times New Roman"/>
          <w:b/>
          <w:bCs/>
          <w:sz w:val="24"/>
          <w:szCs w:val="24"/>
        </w:rPr>
        <w:t>IF: 5.895</w:t>
      </w:r>
    </w:p>
    <w:p w14:paraId="576A5A4E"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Ahmed, Maqsood, et al. (2022). Comprehensive phytochemical profiling, biological activities, and molecular docking studies of </w:t>
      </w:r>
      <w:proofErr w:type="spellStart"/>
      <w:r w:rsidRPr="00FA3494">
        <w:rPr>
          <w:rFonts w:ascii="Times New Roman" w:eastAsia="Times New Roman" w:hAnsi="Times New Roman" w:cs="Times New Roman"/>
          <w:i/>
          <w:iCs/>
          <w:sz w:val="24"/>
          <w:szCs w:val="24"/>
        </w:rPr>
        <w:t>Pleurospermum</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candollei</w:t>
      </w:r>
      <w:proofErr w:type="spellEnd"/>
      <w:r w:rsidRPr="00FA3494">
        <w:rPr>
          <w:rFonts w:ascii="Times New Roman" w:eastAsia="Times New Roman" w:hAnsi="Times New Roman" w:cs="Times New Roman"/>
          <w:sz w:val="24"/>
          <w:szCs w:val="24"/>
        </w:rPr>
        <w:t xml:space="preserve">: An insight into potential for natural products development. Molecules, 27(13), 4113. </w:t>
      </w:r>
      <w:r w:rsidRPr="00FA3494">
        <w:rPr>
          <w:rFonts w:ascii="Times New Roman" w:eastAsia="Times New Roman" w:hAnsi="Times New Roman" w:cs="Times New Roman"/>
          <w:b/>
          <w:bCs/>
          <w:sz w:val="24"/>
          <w:szCs w:val="24"/>
        </w:rPr>
        <w:t>IF: 4.184</w:t>
      </w:r>
    </w:p>
    <w:p w14:paraId="26174CF6"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Riaz, S., </w:t>
      </w:r>
      <w:proofErr w:type="spellStart"/>
      <w:r w:rsidRPr="00FA3494">
        <w:rPr>
          <w:rFonts w:ascii="Times New Roman" w:eastAsia="Times New Roman" w:hAnsi="Times New Roman" w:cs="Times New Roman"/>
          <w:sz w:val="24"/>
          <w:szCs w:val="24"/>
        </w:rPr>
        <w:t>Javed</w:t>
      </w:r>
      <w:proofErr w:type="spellEnd"/>
      <w:r w:rsidRPr="00FA3494">
        <w:rPr>
          <w:rFonts w:ascii="Times New Roman" w:eastAsia="Times New Roman" w:hAnsi="Times New Roman" w:cs="Times New Roman"/>
          <w:sz w:val="24"/>
          <w:szCs w:val="24"/>
        </w:rPr>
        <w:t xml:space="preserve">, M. A., Nawaz, I., and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(2022). Biochemical characterization, cytotoxic, antimutagenic, anticancer and molecular docking studies on </w:t>
      </w:r>
      <w:proofErr w:type="spellStart"/>
      <w:r w:rsidRPr="00FA3494">
        <w:rPr>
          <w:rFonts w:ascii="Times New Roman" w:eastAsia="Times New Roman" w:hAnsi="Times New Roman" w:cs="Times New Roman"/>
          <w:i/>
          <w:iCs/>
          <w:sz w:val="24"/>
          <w:szCs w:val="24"/>
        </w:rPr>
        <w:t>Tecomella</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undulata</w:t>
      </w:r>
      <w:proofErr w:type="spellEnd"/>
      <w:r w:rsidRPr="00FA3494">
        <w:rPr>
          <w:rFonts w:ascii="Times New Roman" w:eastAsia="Times New Roman" w:hAnsi="Times New Roman" w:cs="Times New Roman"/>
          <w:sz w:val="24"/>
          <w:szCs w:val="24"/>
        </w:rPr>
        <w:t xml:space="preserve">. Saudi Journal of Biological Sciences. </w:t>
      </w:r>
      <w:r w:rsidRPr="00FA3494">
        <w:rPr>
          <w:rFonts w:ascii="Times New Roman" w:eastAsia="Times New Roman" w:hAnsi="Times New Roman" w:cs="Times New Roman"/>
          <w:b/>
          <w:bCs/>
          <w:sz w:val="24"/>
          <w:szCs w:val="24"/>
        </w:rPr>
        <w:t>IF: 4.2</w:t>
      </w:r>
    </w:p>
    <w:p w14:paraId="66F03F0C"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Riaz, S., </w:t>
      </w:r>
      <w:proofErr w:type="spellStart"/>
      <w:r w:rsidRPr="00FA3494">
        <w:rPr>
          <w:rFonts w:ascii="Times New Roman" w:eastAsia="Times New Roman" w:hAnsi="Times New Roman" w:cs="Times New Roman"/>
          <w:sz w:val="24"/>
          <w:szCs w:val="24"/>
        </w:rPr>
        <w:t>Tiwana</w:t>
      </w:r>
      <w:proofErr w:type="spellEnd"/>
      <w:r w:rsidRPr="00FA3494">
        <w:rPr>
          <w:rFonts w:ascii="Times New Roman" w:eastAsia="Times New Roman" w:hAnsi="Times New Roman" w:cs="Times New Roman"/>
          <w:sz w:val="24"/>
          <w:szCs w:val="24"/>
        </w:rPr>
        <w:t xml:space="preserve">, H., Muhammad, A., Ali, K., and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(2021). Anti-hepatitis C Virus potential of </w:t>
      </w:r>
      <w:proofErr w:type="spellStart"/>
      <w:r w:rsidRPr="00FA3494">
        <w:rPr>
          <w:rFonts w:ascii="Times New Roman" w:eastAsia="Times New Roman" w:hAnsi="Times New Roman" w:cs="Times New Roman"/>
          <w:i/>
          <w:iCs/>
          <w:sz w:val="24"/>
          <w:szCs w:val="24"/>
        </w:rPr>
        <w:t>Szygium</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Cumine</w:t>
      </w:r>
      <w:proofErr w:type="spellEnd"/>
      <w:r w:rsidRPr="00FA3494">
        <w:rPr>
          <w:rFonts w:ascii="Times New Roman" w:eastAsia="Times New Roman" w:hAnsi="Times New Roman" w:cs="Times New Roman"/>
          <w:sz w:val="24"/>
          <w:szCs w:val="24"/>
        </w:rPr>
        <w:t xml:space="preserve"> a bioassay guided screening in liver infected hepatocytes. Archives of Microbiology, Springer. </w:t>
      </w:r>
      <w:r w:rsidRPr="00FA3494">
        <w:rPr>
          <w:rFonts w:ascii="Times New Roman" w:eastAsia="Times New Roman" w:hAnsi="Times New Roman" w:cs="Times New Roman"/>
          <w:b/>
          <w:bCs/>
          <w:sz w:val="24"/>
          <w:szCs w:val="24"/>
        </w:rPr>
        <w:t>IF: 2.55</w:t>
      </w:r>
    </w:p>
    <w:p w14:paraId="29AFACB7"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Aslam, N.,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Khalid, S., </w:t>
      </w:r>
      <w:proofErr w:type="spellStart"/>
      <w:r w:rsidRPr="00FA3494">
        <w:rPr>
          <w:rFonts w:ascii="Times New Roman" w:eastAsia="Times New Roman" w:hAnsi="Times New Roman" w:cs="Times New Roman"/>
          <w:sz w:val="24"/>
          <w:szCs w:val="24"/>
        </w:rPr>
        <w:t>Shaheen</w:t>
      </w:r>
      <w:proofErr w:type="spellEnd"/>
      <w:r w:rsidRPr="00FA3494">
        <w:rPr>
          <w:rFonts w:ascii="Times New Roman" w:eastAsia="Times New Roman" w:hAnsi="Times New Roman" w:cs="Times New Roman"/>
          <w:sz w:val="24"/>
          <w:szCs w:val="24"/>
        </w:rPr>
        <w:t xml:space="preserve">, N., Fatima, S., Latif, M., Afzal, K., Afzal, S., Abbas, K. and </w:t>
      </w:r>
      <w:proofErr w:type="spellStart"/>
      <w:r w:rsidRPr="00FA3494">
        <w:rPr>
          <w:rFonts w:ascii="Times New Roman" w:eastAsia="Times New Roman" w:hAnsi="Times New Roman" w:cs="Times New Roman"/>
          <w:sz w:val="24"/>
          <w:szCs w:val="24"/>
        </w:rPr>
        <w:t>Yameen</w:t>
      </w:r>
      <w:proofErr w:type="spellEnd"/>
      <w:r w:rsidRPr="00FA3494">
        <w:rPr>
          <w:rFonts w:ascii="Times New Roman" w:eastAsia="Times New Roman" w:hAnsi="Times New Roman" w:cs="Times New Roman"/>
          <w:sz w:val="24"/>
          <w:szCs w:val="24"/>
        </w:rPr>
        <w:t xml:space="preserve">, M. A. (2020). Antiprotease activity of indigenous medicinal plants against Pakistani </w:t>
      </w:r>
      <w:proofErr w:type="spellStart"/>
      <w:r w:rsidRPr="00FA3494">
        <w:rPr>
          <w:rFonts w:ascii="Times New Roman" w:eastAsia="Times New Roman" w:hAnsi="Times New Roman" w:cs="Times New Roman"/>
          <w:sz w:val="24"/>
          <w:szCs w:val="24"/>
        </w:rPr>
        <w:t>Echis</w:t>
      </w:r>
      <w:proofErr w:type="spellEnd"/>
      <w:r w:rsidRPr="00FA3494">
        <w:rPr>
          <w:rFonts w:ascii="Times New Roman" w:eastAsia="Times New Roman" w:hAnsi="Times New Roman" w:cs="Times New Roman"/>
          <w:sz w:val="24"/>
          <w:szCs w:val="24"/>
        </w:rPr>
        <w:t xml:space="preserve"> </w:t>
      </w:r>
      <w:proofErr w:type="spellStart"/>
      <w:r w:rsidRPr="00FA3494">
        <w:rPr>
          <w:rFonts w:ascii="Times New Roman" w:eastAsia="Times New Roman" w:hAnsi="Times New Roman" w:cs="Times New Roman"/>
          <w:sz w:val="24"/>
          <w:szCs w:val="24"/>
        </w:rPr>
        <w:t>carinatus</w:t>
      </w:r>
      <w:proofErr w:type="spellEnd"/>
      <w:r w:rsidRPr="00FA3494">
        <w:rPr>
          <w:rFonts w:ascii="Times New Roman" w:eastAsia="Times New Roman" w:hAnsi="Times New Roman" w:cs="Times New Roman"/>
          <w:sz w:val="24"/>
          <w:szCs w:val="24"/>
        </w:rPr>
        <w:t xml:space="preserve"> venom. Pharmacognosy Magazine, 16:416. </w:t>
      </w:r>
      <w:r w:rsidRPr="00FA3494">
        <w:rPr>
          <w:rFonts w:ascii="Times New Roman" w:eastAsia="Times New Roman" w:hAnsi="Times New Roman" w:cs="Times New Roman"/>
          <w:b/>
          <w:bCs/>
          <w:sz w:val="24"/>
          <w:szCs w:val="24"/>
        </w:rPr>
        <w:t>IF: 2.55</w:t>
      </w:r>
    </w:p>
    <w:p w14:paraId="5381BDE6"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Idrees, S., Ashfaq, U.A., Masoud, M.S., </w:t>
      </w:r>
      <w:proofErr w:type="spellStart"/>
      <w:r w:rsidRPr="00FA3494">
        <w:rPr>
          <w:rFonts w:ascii="Times New Roman" w:eastAsia="Times New Roman" w:hAnsi="Times New Roman" w:cs="Times New Roman"/>
          <w:sz w:val="24"/>
          <w:szCs w:val="24"/>
        </w:rPr>
        <w:t>Qasim</w:t>
      </w:r>
      <w:proofErr w:type="spellEnd"/>
      <w:r w:rsidRPr="00FA3494">
        <w:rPr>
          <w:rFonts w:ascii="Times New Roman" w:eastAsia="Times New Roman" w:hAnsi="Times New Roman" w:cs="Times New Roman"/>
          <w:sz w:val="24"/>
          <w:szCs w:val="24"/>
        </w:rPr>
        <w:t xml:space="preserve">, M.,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and Ali, A. (2014). Gene Expression Profiling of Immune Responsive and Fibrosis Genes in Hepatitis C Virus Infected Patients. Viral Immunology, 27, 250-254. </w:t>
      </w:r>
      <w:r w:rsidRPr="00FA3494">
        <w:rPr>
          <w:rFonts w:ascii="Times New Roman" w:eastAsia="Times New Roman" w:hAnsi="Times New Roman" w:cs="Times New Roman"/>
          <w:b/>
          <w:bCs/>
          <w:sz w:val="24"/>
          <w:szCs w:val="24"/>
        </w:rPr>
        <w:t>IF: 2.257</w:t>
      </w:r>
    </w:p>
    <w:p w14:paraId="335EFD18" w14:textId="77777777" w:rsidR="00FA3494" w:rsidRPr="00FA3494" w:rsidRDefault="00FA3494" w:rsidP="00FA34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Rehman, S., Ashfaq, U.A., and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(2011). Antiviral drugs against hepatitis C virus. Genetic Vaccines and Therapy, 9. </w:t>
      </w:r>
      <w:r w:rsidRPr="00FA3494">
        <w:rPr>
          <w:rFonts w:ascii="Times New Roman" w:eastAsia="Times New Roman" w:hAnsi="Times New Roman" w:cs="Times New Roman"/>
          <w:b/>
          <w:bCs/>
          <w:sz w:val="24"/>
          <w:szCs w:val="24"/>
        </w:rPr>
        <w:t>IF: 1.8</w:t>
      </w:r>
    </w:p>
    <w:p w14:paraId="5E2041B5" w14:textId="77777777"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National Publications (HEC HJRS Y Category)</w:t>
      </w:r>
    </w:p>
    <w:p w14:paraId="16859B3E" w14:textId="77777777" w:rsidR="00FA3494" w:rsidRPr="00FA3494" w:rsidRDefault="00FA3494" w:rsidP="00FA3494">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xml:space="preserve"> T.</w:t>
      </w:r>
      <w:r w:rsidRPr="00FA3494">
        <w:rPr>
          <w:rFonts w:ascii="Times New Roman" w:eastAsia="Times New Roman" w:hAnsi="Times New Roman" w:cs="Times New Roman"/>
          <w:sz w:val="24"/>
          <w:szCs w:val="24"/>
        </w:rPr>
        <w:t xml:space="preserve">, Riaz S., Uzair M., Mustafa G., </w:t>
      </w:r>
      <w:proofErr w:type="spellStart"/>
      <w:r w:rsidRPr="00FA3494">
        <w:rPr>
          <w:rFonts w:ascii="Times New Roman" w:eastAsia="Times New Roman" w:hAnsi="Times New Roman" w:cs="Times New Roman"/>
          <w:sz w:val="24"/>
          <w:szCs w:val="24"/>
        </w:rPr>
        <w:t>Mohyuddin</w:t>
      </w:r>
      <w:proofErr w:type="spellEnd"/>
      <w:r w:rsidRPr="00FA3494">
        <w:rPr>
          <w:rFonts w:ascii="Times New Roman" w:eastAsia="Times New Roman" w:hAnsi="Times New Roman" w:cs="Times New Roman"/>
          <w:sz w:val="24"/>
          <w:szCs w:val="24"/>
        </w:rPr>
        <w:t xml:space="preserve"> A., Ahmad B. (2016). Biological activity of </w:t>
      </w:r>
      <w:r w:rsidRPr="00FA3494">
        <w:rPr>
          <w:rFonts w:ascii="Times New Roman" w:eastAsia="Times New Roman" w:hAnsi="Times New Roman" w:cs="Times New Roman"/>
          <w:i/>
          <w:iCs/>
          <w:sz w:val="24"/>
          <w:szCs w:val="24"/>
        </w:rPr>
        <w:t>Terminalia arjuna</w:t>
      </w:r>
      <w:r w:rsidRPr="00FA3494">
        <w:rPr>
          <w:rFonts w:ascii="Times New Roman" w:eastAsia="Times New Roman" w:hAnsi="Times New Roman" w:cs="Times New Roman"/>
          <w:sz w:val="24"/>
          <w:szCs w:val="24"/>
        </w:rPr>
        <w:t xml:space="preserve"> on human pathogenic microorganisms. Pakistan Journal of Pharmaceutical Research, 2:23-27. </w:t>
      </w:r>
      <w:r w:rsidRPr="00FA3494">
        <w:rPr>
          <w:rFonts w:ascii="Times New Roman" w:eastAsia="Times New Roman" w:hAnsi="Times New Roman" w:cs="Times New Roman"/>
          <w:b/>
          <w:bCs/>
          <w:sz w:val="24"/>
          <w:szCs w:val="24"/>
        </w:rPr>
        <w:t>HEC HJRS Category Y</w:t>
      </w:r>
    </w:p>
    <w:p w14:paraId="1EA14EE0" w14:textId="77777777" w:rsidR="00FA3494" w:rsidRPr="00FA3494" w:rsidRDefault="00FA3494" w:rsidP="00FA34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Saba S.,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xml:space="preserve"> T.</w:t>
      </w:r>
      <w:r w:rsidRPr="00FA3494">
        <w:rPr>
          <w:rFonts w:ascii="Times New Roman" w:eastAsia="Times New Roman" w:hAnsi="Times New Roman" w:cs="Times New Roman"/>
          <w:sz w:val="24"/>
          <w:szCs w:val="24"/>
        </w:rPr>
        <w:t xml:space="preserve">, Riaz S., Afzal S., Hussain S., Riaz S., Muhammad U., Ahmad B. (2016). Phytochemical and biological evaluation of </w:t>
      </w:r>
      <w:proofErr w:type="spellStart"/>
      <w:r w:rsidRPr="00FA3494">
        <w:rPr>
          <w:rFonts w:ascii="Times New Roman" w:eastAsia="Times New Roman" w:hAnsi="Times New Roman" w:cs="Times New Roman"/>
          <w:i/>
          <w:iCs/>
          <w:sz w:val="24"/>
          <w:szCs w:val="24"/>
        </w:rPr>
        <w:t>Ocimum</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basilicum</w:t>
      </w:r>
      <w:proofErr w:type="spellEnd"/>
      <w:r w:rsidRPr="00FA3494">
        <w:rPr>
          <w:rFonts w:ascii="Times New Roman" w:eastAsia="Times New Roman" w:hAnsi="Times New Roman" w:cs="Times New Roman"/>
          <w:sz w:val="24"/>
          <w:szCs w:val="24"/>
        </w:rPr>
        <w:t xml:space="preserve"> roots. International Journal of Pharmacy and Pharmaceutical Research, 7:293-301. </w:t>
      </w:r>
      <w:r w:rsidRPr="00FA3494">
        <w:rPr>
          <w:rFonts w:ascii="Times New Roman" w:eastAsia="Times New Roman" w:hAnsi="Times New Roman" w:cs="Times New Roman"/>
          <w:b/>
          <w:bCs/>
          <w:sz w:val="24"/>
          <w:szCs w:val="24"/>
        </w:rPr>
        <w:t>HEC HJRS Category Y</w:t>
      </w:r>
    </w:p>
    <w:p w14:paraId="2D5BA771" w14:textId="77777777" w:rsidR="00FA3494" w:rsidRPr="00FA3494" w:rsidRDefault="00FA3494" w:rsidP="00FA34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Riaz S., </w:t>
      </w:r>
      <w:proofErr w:type="spellStart"/>
      <w:r w:rsidRPr="00FA3494">
        <w:rPr>
          <w:rFonts w:ascii="Times New Roman" w:eastAsia="Times New Roman" w:hAnsi="Times New Roman" w:cs="Times New Roman"/>
          <w:sz w:val="24"/>
          <w:szCs w:val="24"/>
        </w:rPr>
        <w:t>Aadil</w:t>
      </w:r>
      <w:proofErr w:type="spellEnd"/>
      <w:r w:rsidRPr="00FA3494">
        <w:rPr>
          <w:rFonts w:ascii="Times New Roman" w:eastAsia="Times New Roman" w:hAnsi="Times New Roman" w:cs="Times New Roman"/>
          <w:sz w:val="24"/>
          <w:szCs w:val="24"/>
        </w:rPr>
        <w:t xml:space="preserve"> M., Anjum S., Mustafa G.,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xml:space="preserve"> T.</w:t>
      </w:r>
      <w:r w:rsidRPr="00FA3494">
        <w:rPr>
          <w:rFonts w:ascii="Times New Roman" w:eastAsia="Times New Roman" w:hAnsi="Times New Roman" w:cs="Times New Roman"/>
          <w:sz w:val="24"/>
          <w:szCs w:val="24"/>
        </w:rPr>
        <w:t xml:space="preserve"> (2017). Gender specific correlation among fingerprint patterns and blood group in Pakistani population. Pakistan Journal of Pharmaceutical Research, 3:22-25. </w:t>
      </w:r>
      <w:r w:rsidRPr="00FA3494">
        <w:rPr>
          <w:rFonts w:ascii="Times New Roman" w:eastAsia="Times New Roman" w:hAnsi="Times New Roman" w:cs="Times New Roman"/>
          <w:b/>
          <w:bCs/>
          <w:sz w:val="24"/>
          <w:szCs w:val="24"/>
        </w:rPr>
        <w:t>HEC HJRS Category Y</w:t>
      </w:r>
    </w:p>
    <w:p w14:paraId="30335924" w14:textId="43C86E7D" w:rsidR="00FA3494" w:rsidRPr="00FA3494" w:rsidRDefault="00FA3494" w:rsidP="00FA34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Batool, A., Gilani, P., and </w:t>
      </w:r>
      <w:proofErr w:type="spellStart"/>
      <w:r w:rsidRPr="00FA3494">
        <w:rPr>
          <w:rFonts w:ascii="Times New Roman" w:eastAsia="Times New Roman" w:hAnsi="Times New Roman" w:cs="Times New Roman"/>
          <w:b/>
          <w:bCs/>
          <w:sz w:val="24"/>
          <w:szCs w:val="24"/>
        </w:rPr>
        <w:t>Javed</w:t>
      </w:r>
      <w:proofErr w:type="spellEnd"/>
      <w:r w:rsidRPr="00FA3494">
        <w:rPr>
          <w:rFonts w:ascii="Times New Roman" w:eastAsia="Times New Roman" w:hAnsi="Times New Roman" w:cs="Times New Roman"/>
          <w:b/>
          <w:bCs/>
          <w:sz w:val="24"/>
          <w:szCs w:val="24"/>
        </w:rPr>
        <w:t>, T.</w:t>
      </w:r>
      <w:r w:rsidRPr="00FA3494">
        <w:rPr>
          <w:rFonts w:ascii="Times New Roman" w:eastAsia="Times New Roman" w:hAnsi="Times New Roman" w:cs="Times New Roman"/>
          <w:sz w:val="24"/>
          <w:szCs w:val="24"/>
        </w:rPr>
        <w:t xml:space="preserve"> (2018). Risk factors, pathophysiology and management of hypertension. International Journal of Pharmaceutical Sciences and Scientific Research, 4(5), 49-61. </w:t>
      </w:r>
      <w:r w:rsidRPr="00FA3494">
        <w:rPr>
          <w:rFonts w:ascii="Times New Roman" w:eastAsia="Times New Roman" w:hAnsi="Times New Roman" w:cs="Times New Roman"/>
          <w:b/>
          <w:bCs/>
          <w:sz w:val="24"/>
          <w:szCs w:val="24"/>
        </w:rPr>
        <w:t>HEC HJRS Category Y</w:t>
      </w:r>
    </w:p>
    <w:p w14:paraId="7B439210" w14:textId="77777777" w:rsidR="00FA3494" w:rsidRPr="00FA3494" w:rsidRDefault="00FA3494" w:rsidP="00FA3494">
      <w:pPr>
        <w:spacing w:before="100" w:beforeAutospacing="1" w:after="100" w:afterAutospacing="1" w:line="240" w:lineRule="auto"/>
        <w:rPr>
          <w:rFonts w:ascii="Times New Roman" w:eastAsia="Times New Roman" w:hAnsi="Times New Roman" w:cs="Times New Roman"/>
          <w:sz w:val="24"/>
          <w:szCs w:val="24"/>
        </w:rPr>
      </w:pPr>
    </w:p>
    <w:p w14:paraId="3CEF91AB"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PROFESSIONAL AFFILIATIONS &amp; MEMBERSHIPS</w:t>
      </w:r>
    </w:p>
    <w:p w14:paraId="4DB433EC"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C7F801">
          <v:rect id="_x0000_i1032" style="width:0;height:1.5pt" o:hralign="center" o:hrstd="t" o:hr="t" fillcolor="#a0a0a0" stroked="f"/>
        </w:pict>
      </w:r>
    </w:p>
    <w:p w14:paraId="1538C6AB"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American Society of Microbiology (Membership No. 200449271) - Research Mentor</w:t>
      </w:r>
    </w:p>
    <w:p w14:paraId="3E2A511C"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American Society of Pharmacognosy</w:t>
      </w:r>
    </w:p>
    <w:p w14:paraId="7876617B"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US Pharmaceutical Chemistry Society</w:t>
      </w:r>
    </w:p>
    <w:p w14:paraId="7086A25E"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Royal Society of Tropical Medicine and Hygiene (RSTMH), UK - Global assessor</w:t>
      </w:r>
    </w:p>
    <w:p w14:paraId="780FE58F"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European Infectious Disease Society - Project Evaluator</w:t>
      </w:r>
    </w:p>
    <w:p w14:paraId="14E69111"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Life Member, Pakistan Biological Safety Association (PBSA)</w:t>
      </w:r>
    </w:p>
    <w:p w14:paraId="6C58053A"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Master Trainer, Advanced Biological and Risk Mitigation (Trained by NIH, </w:t>
      </w:r>
      <w:proofErr w:type="spellStart"/>
      <w:r w:rsidRPr="00FA3494">
        <w:rPr>
          <w:rFonts w:ascii="Times New Roman" w:eastAsia="Times New Roman" w:hAnsi="Times New Roman" w:cs="Times New Roman"/>
          <w:sz w:val="24"/>
          <w:szCs w:val="24"/>
        </w:rPr>
        <w:t>Forgarty</w:t>
      </w:r>
      <w:proofErr w:type="spellEnd"/>
      <w:r w:rsidRPr="00FA3494">
        <w:rPr>
          <w:rFonts w:ascii="Times New Roman" w:eastAsia="Times New Roman" w:hAnsi="Times New Roman" w:cs="Times New Roman"/>
          <w:sz w:val="24"/>
          <w:szCs w:val="24"/>
        </w:rPr>
        <w:t xml:space="preserve"> International USA)</w:t>
      </w:r>
    </w:p>
    <w:p w14:paraId="07CD69ED"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European Society of Clinical Microbiology and Infectious Diseases</w:t>
      </w:r>
    </w:p>
    <w:p w14:paraId="6E655348"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Editor, PLOS ONE (2023)</w:t>
      </w:r>
    </w:p>
    <w:p w14:paraId="4038D51C"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International Society of Infectious Diseases</w:t>
      </w:r>
    </w:p>
    <w:p w14:paraId="5F5478FF" w14:textId="77777777" w:rsidR="00FA3494" w:rsidRPr="00FA3494" w:rsidRDefault="00FA3494" w:rsidP="00FA34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National Academy of Young Scientists</w:t>
      </w:r>
    </w:p>
    <w:p w14:paraId="46B2C912"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ADMINISTRATIVE EXPERIENCE</w:t>
      </w:r>
    </w:p>
    <w:p w14:paraId="53D889BC"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823474">
          <v:rect id="_x0000_i1033" style="width:0;height:1.5pt" o:hralign="center" o:hrstd="t" o:hr="t" fillcolor="#a0a0a0" stroked="f"/>
        </w:pict>
      </w:r>
    </w:p>
    <w:p w14:paraId="3528D51A"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Technical Committee Member, Department of Pharmaceutical Sciences, GCU Lahore</w:t>
      </w:r>
    </w:p>
    <w:p w14:paraId="7A841E2F"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Member, Board of Studies Pharmacy (BOS), University of Health Science, Lahore</w:t>
      </w:r>
    </w:p>
    <w:p w14:paraId="3986E5D0"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Principal, Ruth Pfau College Life Sciences (LMDC), GCU Lahore</w:t>
      </w:r>
    </w:p>
    <w:p w14:paraId="072B3668"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Member, Ethical Committee, Lahore Physiotherapy College (LMDC)</w:t>
      </w:r>
    </w:p>
    <w:p w14:paraId="1FD2DF18"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Director Research, Lahore Pharmacy College (LMDC)</w:t>
      </w:r>
    </w:p>
    <w:p w14:paraId="77C54EBE"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Chairman, Research Ethical Committee, Lahore Pharmacy College (LMDC)</w:t>
      </w:r>
    </w:p>
    <w:p w14:paraId="676AC39C"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Lab Coordinator and Instruments Purchase Committee Member, Lahore Pharmacy College</w:t>
      </w:r>
    </w:p>
    <w:p w14:paraId="05DF29CB" w14:textId="77777777" w:rsidR="00FA3494" w:rsidRPr="00FA3494" w:rsidRDefault="00FA3494" w:rsidP="00FA34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Member, Institute Review Board of Lahore College of Physical Therapy</w:t>
      </w:r>
    </w:p>
    <w:p w14:paraId="5D52F65C"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EXTERNAL EXAMINER</w:t>
      </w:r>
    </w:p>
    <w:p w14:paraId="52C2084E"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2303CE">
          <v:rect id="_x0000_i1034" style="width:0;height:1.5pt" o:hralign="center" o:hrstd="t" o:hr="t" fillcolor="#a0a0a0" stroked="f"/>
        </w:pict>
      </w:r>
    </w:p>
    <w:p w14:paraId="78C56CDA"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Punjab Pharmacy Council, Lahore</w:t>
      </w:r>
    </w:p>
    <w:p w14:paraId="48EDE334"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Lahore Pharmacy College (LMDC)</w:t>
      </w:r>
    </w:p>
    <w:p w14:paraId="69320D0B"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Department of Pharmacy, COMSAT Lahore</w:t>
      </w:r>
    </w:p>
    <w:p w14:paraId="402B3FF4"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University of Health Sciences, Lahore</w:t>
      </w:r>
    </w:p>
    <w:p w14:paraId="56414F21"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FA3494">
        <w:rPr>
          <w:rFonts w:ascii="Times New Roman" w:eastAsia="Times New Roman" w:hAnsi="Times New Roman" w:cs="Times New Roman"/>
          <w:sz w:val="24"/>
          <w:szCs w:val="24"/>
        </w:rPr>
        <w:t>Bahauddin</w:t>
      </w:r>
      <w:proofErr w:type="spellEnd"/>
      <w:r w:rsidRPr="00FA3494">
        <w:rPr>
          <w:rFonts w:ascii="Times New Roman" w:eastAsia="Times New Roman" w:hAnsi="Times New Roman" w:cs="Times New Roman"/>
          <w:sz w:val="24"/>
          <w:szCs w:val="24"/>
        </w:rPr>
        <w:t xml:space="preserve"> Zakariya University, Multan</w:t>
      </w:r>
    </w:p>
    <w:p w14:paraId="22857683"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Department of Pharmacy, University of Lahore</w:t>
      </w:r>
    </w:p>
    <w:p w14:paraId="75204B0A"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Department of Pharmacy, </w:t>
      </w:r>
      <w:proofErr w:type="spellStart"/>
      <w:r w:rsidRPr="00FA3494">
        <w:rPr>
          <w:rFonts w:ascii="Times New Roman" w:eastAsia="Times New Roman" w:hAnsi="Times New Roman" w:cs="Times New Roman"/>
          <w:sz w:val="24"/>
          <w:szCs w:val="24"/>
        </w:rPr>
        <w:t>Riphah</w:t>
      </w:r>
      <w:proofErr w:type="spellEnd"/>
      <w:r w:rsidRPr="00FA3494">
        <w:rPr>
          <w:rFonts w:ascii="Times New Roman" w:eastAsia="Times New Roman" w:hAnsi="Times New Roman" w:cs="Times New Roman"/>
          <w:sz w:val="24"/>
          <w:szCs w:val="24"/>
        </w:rPr>
        <w:t xml:space="preserve"> International University (Lahore)</w:t>
      </w:r>
    </w:p>
    <w:p w14:paraId="72EBBB76" w14:textId="77777777" w:rsidR="00FA3494" w:rsidRPr="00FA3494" w:rsidRDefault="00FA3494" w:rsidP="00FA349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Department of Pharmaceutical Sciences, UCP Lahore</w:t>
      </w:r>
    </w:p>
    <w:p w14:paraId="58838F62"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lastRenderedPageBreak/>
        <w:t>PROFESSIONAL COLLABORATIONS</w:t>
      </w:r>
    </w:p>
    <w:p w14:paraId="4A2083A2"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55E27C">
          <v:rect id="_x0000_i1035" style="width:0;height:1.5pt" o:hralign="center" o:hrstd="t" o:hr="t" fillcolor="#a0a0a0" stroked="f"/>
        </w:pict>
      </w:r>
    </w:p>
    <w:p w14:paraId="0E06C84E" w14:textId="50CA9CDD"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International Collaborator</w:t>
      </w:r>
    </w:p>
    <w:p w14:paraId="764779AF" w14:textId="4D323D36" w:rsidR="00FA3494" w:rsidRPr="00FA3494" w:rsidRDefault="00FA3494" w:rsidP="00FA3494">
      <w:pPr>
        <w:pStyle w:val="ListParagraph"/>
        <w:numPr>
          <w:ilvl w:val="0"/>
          <w:numId w:val="16"/>
        </w:numPr>
        <w:spacing w:before="100" w:beforeAutospacing="1" w:after="100" w:afterAutospacing="1" w:line="240" w:lineRule="auto"/>
        <w:outlineLvl w:val="2"/>
        <w:rPr>
          <w:rStyle w:val="Hyperlink"/>
          <w:rFonts w:ascii="Times New Roman" w:eastAsia="Times New Roman" w:hAnsi="Times New Roman" w:cs="Times New Roman"/>
          <w:color w:val="auto"/>
          <w:sz w:val="24"/>
          <w:szCs w:val="24"/>
          <w:u w:val="none"/>
        </w:rPr>
      </w:pPr>
      <w:r w:rsidRPr="00FA3494">
        <w:rPr>
          <w:rFonts w:ascii="Times New Roman" w:eastAsia="Times New Roman" w:hAnsi="Times New Roman" w:cs="Times New Roman"/>
          <w:sz w:val="24"/>
          <w:szCs w:val="24"/>
        </w:rPr>
        <w:t>Chapman University, California, USA</w:t>
      </w:r>
      <w:r w:rsidRPr="00FA3494">
        <w:rPr>
          <w:rFonts w:ascii="Times New Roman" w:hAnsi="Times New Roman" w:cs="Times New Roman"/>
          <w:sz w:val="24"/>
          <w:szCs w:val="24"/>
        </w:rPr>
        <w:fldChar w:fldCharType="begin"/>
      </w:r>
      <w:r w:rsidRPr="00FA3494">
        <w:rPr>
          <w:rFonts w:ascii="Times New Roman" w:hAnsi="Times New Roman" w:cs="Times New Roman"/>
          <w:sz w:val="24"/>
          <w:szCs w:val="24"/>
        </w:rPr>
        <w:instrText xml:space="preserve"> HYPERLINK "https://www.jhu.edu/" </w:instrText>
      </w:r>
      <w:r w:rsidRPr="00FA3494">
        <w:rPr>
          <w:rFonts w:ascii="Times New Roman" w:hAnsi="Times New Roman" w:cs="Times New Roman"/>
          <w:sz w:val="24"/>
          <w:szCs w:val="24"/>
        </w:rPr>
        <w:fldChar w:fldCharType="separate"/>
      </w:r>
    </w:p>
    <w:p w14:paraId="2F14336C" w14:textId="501B950F" w:rsidR="00FA3494" w:rsidRPr="00FA3494" w:rsidRDefault="00FA3494" w:rsidP="00FA3494">
      <w:pPr>
        <w:pStyle w:val="Heading3"/>
        <w:numPr>
          <w:ilvl w:val="0"/>
          <w:numId w:val="16"/>
        </w:numPr>
        <w:spacing w:before="0" w:beforeAutospacing="0" w:after="45" w:afterAutospacing="0"/>
        <w:rPr>
          <w:b w:val="0"/>
          <w:bCs w:val="0"/>
          <w:sz w:val="24"/>
          <w:szCs w:val="24"/>
        </w:rPr>
      </w:pPr>
      <w:r w:rsidRPr="00FA3494">
        <w:rPr>
          <w:b w:val="0"/>
          <w:bCs w:val="0"/>
          <w:sz w:val="24"/>
          <w:szCs w:val="24"/>
          <w:shd w:val="clear" w:color="auto" w:fill="FFFFFF"/>
        </w:rPr>
        <w:t>Johns Hopkins University, USA</w:t>
      </w:r>
    </w:p>
    <w:p w14:paraId="522C63CD" w14:textId="487E3523" w:rsidR="00FA3494" w:rsidRPr="00FA3494" w:rsidRDefault="00FA3494" w:rsidP="00FA3494">
      <w:pPr>
        <w:pStyle w:val="ListParagraph"/>
        <w:numPr>
          <w:ilvl w:val="0"/>
          <w:numId w:val="16"/>
        </w:numPr>
        <w:rPr>
          <w:rFonts w:ascii="Times New Roman" w:hAnsi="Times New Roman" w:cs="Times New Roman"/>
        </w:rPr>
      </w:pPr>
      <w:r w:rsidRPr="00FA3494">
        <w:rPr>
          <w:rFonts w:ascii="Times New Roman" w:hAnsi="Times New Roman" w:cs="Times New Roman"/>
        </w:rPr>
        <w:fldChar w:fldCharType="end"/>
      </w:r>
      <w:r w:rsidRPr="00FA3494">
        <w:rPr>
          <w:rFonts w:ascii="Times New Roman" w:hAnsi="Times New Roman" w:cs="Times New Roman"/>
        </w:rPr>
        <w:t>BOKU University Vienna, Austria</w:t>
      </w:r>
    </w:p>
    <w:p w14:paraId="41630B98" w14:textId="60604EF1" w:rsidR="00FA3494" w:rsidRPr="00FA3494" w:rsidRDefault="00FA3494" w:rsidP="00FA3494">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University Of Foggia, Italy</w:t>
      </w:r>
    </w:p>
    <w:p w14:paraId="737B7317" w14:textId="1B631583" w:rsidR="00FA3494" w:rsidRPr="00FA3494" w:rsidRDefault="00FA3494" w:rsidP="00FA3494">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KU Leuven, Belgium</w:t>
      </w:r>
    </w:p>
    <w:p w14:paraId="5C66C04E" w14:textId="3B3821F4"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Pharmaceutical Industries</w:t>
      </w:r>
    </w:p>
    <w:p w14:paraId="6CEC6419" w14:textId="77777777" w:rsidR="00FA3494" w:rsidRPr="00FA3494" w:rsidRDefault="00FA3494" w:rsidP="00FA349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JAWA Pharmaceutical Industry (Pvt) Ltd, Lahore</w:t>
      </w:r>
    </w:p>
    <w:p w14:paraId="43C90546" w14:textId="77777777" w:rsidR="00FA3494" w:rsidRPr="00FA3494" w:rsidRDefault="00FA3494" w:rsidP="00FA349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Zodiac Pharma (Pvt) Ltd, Lahore</w:t>
      </w:r>
    </w:p>
    <w:p w14:paraId="11DC2161" w14:textId="77777777" w:rsidR="00FA3494" w:rsidRPr="00FA3494" w:rsidRDefault="00FA3494" w:rsidP="00FA349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NBS Pharmaceuticals (Pvt) Ltd, Lahore</w:t>
      </w:r>
    </w:p>
    <w:p w14:paraId="44F93CA3" w14:textId="77777777" w:rsidR="00FA3494" w:rsidRPr="00FA3494" w:rsidRDefault="00FA3494" w:rsidP="00FA3494">
      <w:pPr>
        <w:spacing w:before="100" w:beforeAutospacing="1" w:after="100" w:afterAutospacing="1" w:line="240" w:lineRule="auto"/>
        <w:outlineLvl w:val="2"/>
        <w:rPr>
          <w:rFonts w:ascii="Times New Roman" w:eastAsia="Times New Roman" w:hAnsi="Times New Roman" w:cs="Times New Roman"/>
          <w:b/>
          <w:bCs/>
          <w:sz w:val="27"/>
          <w:szCs w:val="27"/>
        </w:rPr>
      </w:pPr>
      <w:r w:rsidRPr="00FA3494">
        <w:rPr>
          <w:rFonts w:ascii="Times New Roman" w:eastAsia="Times New Roman" w:hAnsi="Times New Roman" w:cs="Times New Roman"/>
          <w:b/>
          <w:bCs/>
          <w:sz w:val="27"/>
          <w:szCs w:val="27"/>
        </w:rPr>
        <w:t>Diagnostic/Microbiology Research Labs</w:t>
      </w:r>
    </w:p>
    <w:p w14:paraId="28980E1C" w14:textId="77777777" w:rsidR="00FA3494" w:rsidRPr="00FA3494" w:rsidRDefault="00FA3494" w:rsidP="00FA349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CITI Lab and Research Center, Lahore</w:t>
      </w:r>
    </w:p>
    <w:p w14:paraId="6C621A4A" w14:textId="77777777" w:rsidR="00FA3494" w:rsidRPr="00FA3494" w:rsidRDefault="00FA3494" w:rsidP="00FA349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Genome Research and Diagnostic Center, Lahore</w:t>
      </w:r>
    </w:p>
    <w:p w14:paraId="0A978C16" w14:textId="77777777" w:rsidR="00FA3494" w:rsidRPr="00FA3494" w:rsidRDefault="00FA3494" w:rsidP="00FA349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Bio-Tech Lahore Diagnostic and Research Center</w:t>
      </w:r>
    </w:p>
    <w:p w14:paraId="72E5DD90" w14:textId="77777777" w:rsidR="00FA3494" w:rsidRPr="00FA3494" w:rsidRDefault="00FA3494" w:rsidP="00FA349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Nova Plus Diagnostic Research Center, Lahore</w:t>
      </w:r>
    </w:p>
    <w:p w14:paraId="7771D8A4"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WORKSHOPS &amp; CONFERENCES ATTENDED</w:t>
      </w:r>
    </w:p>
    <w:p w14:paraId="65910B2E"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DE7110">
          <v:rect id="_x0000_i1036" style="width:0;height:1.5pt" o:hralign="center" o:hrstd="t" o:hr="t" fillcolor="#a0a0a0" stroked="f"/>
        </w:pict>
      </w:r>
    </w:p>
    <w:p w14:paraId="0866CA71"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International Training Workshop on "Metagenomics-based approach for viral disease surveillance," Islamabad (September 2024)</w:t>
      </w:r>
    </w:p>
    <w:p w14:paraId="6A7105A6"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Online Mini Course on "Basics of CRISPR/Cas9" by Jacksons Laboratory (April 2022)</w:t>
      </w:r>
    </w:p>
    <w:p w14:paraId="0CF29EC7"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COMSTECH-SMIIC International Workshop on Halal Testing and Standardization (August 2022)</w:t>
      </w:r>
    </w:p>
    <w:p w14:paraId="52C1FA3B"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International Virtual Training Workshop on Managing Science and Technology Parks (September 2022)</w:t>
      </w:r>
    </w:p>
    <w:p w14:paraId="76A97D46"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COMSTECH Youth Forum: Pakistan-Turkey-Kazakhstan Youth Forum on Biotechnology (September 2022)</w:t>
      </w:r>
    </w:p>
    <w:p w14:paraId="5F37F072"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International Symposium on Excellence in Science (ISES) (September 2022)</w:t>
      </w:r>
    </w:p>
    <w:p w14:paraId="001035BC"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Halal Assembly 2023, Bangkok, Thailand (December 2023)</w:t>
      </w:r>
    </w:p>
    <w:p w14:paraId="08EA2B7E"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Workshop Training of Trainers: Advanced Biological and Risk Mitigation, COMSTECH, NIH USA, </w:t>
      </w:r>
      <w:proofErr w:type="spellStart"/>
      <w:r w:rsidRPr="00FA3494">
        <w:rPr>
          <w:rFonts w:ascii="Times New Roman" w:eastAsia="Times New Roman" w:hAnsi="Times New Roman" w:cs="Times New Roman"/>
          <w:sz w:val="24"/>
          <w:szCs w:val="24"/>
        </w:rPr>
        <w:t>Forgarty</w:t>
      </w:r>
      <w:proofErr w:type="spellEnd"/>
      <w:r w:rsidRPr="00FA3494">
        <w:rPr>
          <w:rFonts w:ascii="Times New Roman" w:eastAsia="Times New Roman" w:hAnsi="Times New Roman" w:cs="Times New Roman"/>
          <w:sz w:val="24"/>
          <w:szCs w:val="24"/>
        </w:rPr>
        <w:t xml:space="preserve"> International (October 2018)</w:t>
      </w:r>
    </w:p>
    <w:p w14:paraId="1A932B1D"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8th European Conference on Predictive, Preventive and Personalized Medicine &amp; Molecular Diagnostics, Rome, Italy (August 2018)</w:t>
      </w:r>
    </w:p>
    <w:p w14:paraId="1AE9AA5C" w14:textId="77777777" w:rsidR="00FA3494" w:rsidRPr="00FA3494" w:rsidRDefault="00FA3494" w:rsidP="00FA34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lastRenderedPageBreak/>
        <w:t>5th International Conference on Predictive, Preventive and Personalized Medicine &amp; Molecular Diagnostics, Valencia, Spain (December 2016)</w:t>
      </w:r>
    </w:p>
    <w:p w14:paraId="11393CE5"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ONLINE TRAINING CERTIFICATIONS</w:t>
      </w:r>
    </w:p>
    <w:p w14:paraId="5BE1EAAA"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FA42742">
          <v:rect id="_x0000_i1037" style="width:0;height:1.5pt" o:hralign="center" o:hrstd="t" o:hr="t" fillcolor="#a0a0a0" stroked="f"/>
        </w:pict>
      </w:r>
    </w:p>
    <w:p w14:paraId="04F474EC" w14:textId="77777777" w:rsidR="00FA3494" w:rsidRPr="00FA3494" w:rsidRDefault="00FA3494" w:rsidP="00FA349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Learning Lab for Laboratory Medicine on NEJM Knowledge AACC, accredited by the Massachusetts Medical Society (April 2020 - April 2021)</w:t>
      </w:r>
    </w:p>
    <w:p w14:paraId="31362A32" w14:textId="77777777" w:rsidR="00FA3494" w:rsidRPr="00FA3494" w:rsidRDefault="00FA3494" w:rsidP="00FA349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Beginner's Guide to Inbred, Outbred, Hybrid, Mutant, and Transgenic Mice, CANVAS CATALOG (April 2020)</w:t>
      </w:r>
    </w:p>
    <w:p w14:paraId="05FD9D4E" w14:textId="77777777" w:rsidR="00FA3494" w:rsidRPr="00FA3494" w:rsidRDefault="00FA3494" w:rsidP="00FA349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COVID-19: Operational Planning Guidelines and COVID-19 Partners Platform to support country preparedness and response, WHO (March 2020)</w:t>
      </w:r>
    </w:p>
    <w:p w14:paraId="6D886458" w14:textId="77777777" w:rsidR="00FA3494" w:rsidRPr="00FA3494" w:rsidRDefault="00FA3494" w:rsidP="00FA349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Let's Break the Chain of COVID-19 Infection, The Muhammad bin Rashid University of Medicine and Health Sciences (April 2020)</w:t>
      </w:r>
    </w:p>
    <w:p w14:paraId="247E67DA" w14:textId="77777777" w:rsidR="00FA3494" w:rsidRPr="00FA3494" w:rsidRDefault="00FA3494" w:rsidP="00FA3494">
      <w:pPr>
        <w:spacing w:before="100" w:beforeAutospacing="1" w:after="100" w:afterAutospacing="1" w:line="240" w:lineRule="auto"/>
        <w:outlineLvl w:val="1"/>
        <w:rPr>
          <w:rFonts w:ascii="Times New Roman" w:eastAsia="Times New Roman" w:hAnsi="Times New Roman" w:cs="Times New Roman"/>
          <w:b/>
          <w:bCs/>
          <w:sz w:val="36"/>
          <w:szCs w:val="36"/>
        </w:rPr>
      </w:pPr>
      <w:r w:rsidRPr="00FA3494">
        <w:rPr>
          <w:rFonts w:ascii="Times New Roman" w:eastAsia="Times New Roman" w:hAnsi="Times New Roman" w:cs="Times New Roman"/>
          <w:b/>
          <w:bCs/>
          <w:sz w:val="36"/>
          <w:szCs w:val="36"/>
        </w:rPr>
        <w:t>M.PHIL THESIS SUPERVISED/EVALUATED</w:t>
      </w:r>
    </w:p>
    <w:p w14:paraId="2062CE9E" w14:textId="77777777" w:rsidR="00FA3494" w:rsidRPr="00FA3494" w:rsidRDefault="00FC7BAB" w:rsidP="00FA3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8314E1">
          <v:rect id="_x0000_i1038" style="width:0;height:1.5pt" o:hralign="center" o:hrstd="t" o:hr="t" fillcolor="#a0a0a0" stroked="f"/>
        </w:pict>
      </w:r>
    </w:p>
    <w:p w14:paraId="099D54A0" w14:textId="77777777" w:rsidR="00FA3494" w:rsidRPr="00FA3494" w:rsidRDefault="00FA3494" w:rsidP="00FA349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BZU Multan: Phytochemical and biological studies on </w:t>
      </w:r>
      <w:r w:rsidRPr="00FA3494">
        <w:rPr>
          <w:rFonts w:ascii="Times New Roman" w:eastAsia="Times New Roman" w:hAnsi="Times New Roman" w:cs="Times New Roman"/>
          <w:i/>
          <w:iCs/>
          <w:sz w:val="24"/>
          <w:szCs w:val="24"/>
        </w:rPr>
        <w:t>Achyranthes aspera</w:t>
      </w:r>
    </w:p>
    <w:p w14:paraId="73C42DB4" w14:textId="77777777" w:rsidR="00FA3494" w:rsidRPr="00FA3494" w:rsidRDefault="00FA3494" w:rsidP="00FA349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UOL, Lahore: Antimicrobial and antioxidant activity of </w:t>
      </w:r>
      <w:proofErr w:type="spellStart"/>
      <w:r w:rsidRPr="00FA3494">
        <w:rPr>
          <w:rFonts w:ascii="Times New Roman" w:eastAsia="Times New Roman" w:hAnsi="Times New Roman" w:cs="Times New Roman"/>
          <w:i/>
          <w:iCs/>
          <w:sz w:val="24"/>
          <w:szCs w:val="24"/>
        </w:rPr>
        <w:t>Breynia</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disticha</w:t>
      </w:r>
      <w:proofErr w:type="spellEnd"/>
      <w:r w:rsidRPr="00FA3494">
        <w:rPr>
          <w:rFonts w:ascii="Times New Roman" w:eastAsia="Times New Roman" w:hAnsi="Times New Roman" w:cs="Times New Roman"/>
          <w:sz w:val="24"/>
          <w:szCs w:val="24"/>
        </w:rPr>
        <w:t xml:space="preserve"> and </w:t>
      </w:r>
      <w:r w:rsidRPr="00FA3494">
        <w:rPr>
          <w:rFonts w:ascii="Times New Roman" w:eastAsia="Times New Roman" w:hAnsi="Times New Roman" w:cs="Times New Roman"/>
          <w:i/>
          <w:iCs/>
          <w:sz w:val="24"/>
          <w:szCs w:val="24"/>
        </w:rPr>
        <w:t xml:space="preserve">Vernonia </w:t>
      </w:r>
      <w:proofErr w:type="spellStart"/>
      <w:r w:rsidRPr="00FA3494">
        <w:rPr>
          <w:rFonts w:ascii="Times New Roman" w:eastAsia="Times New Roman" w:hAnsi="Times New Roman" w:cs="Times New Roman"/>
          <w:i/>
          <w:iCs/>
          <w:sz w:val="24"/>
          <w:szCs w:val="24"/>
        </w:rPr>
        <w:t>elaeagnifolia</w:t>
      </w:r>
      <w:proofErr w:type="spellEnd"/>
    </w:p>
    <w:p w14:paraId="481A3958" w14:textId="77777777" w:rsidR="00FA3494" w:rsidRPr="00FA3494" w:rsidRDefault="00FA3494" w:rsidP="00FA349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UOL, Lahore: Phytochemical and pharmacological investigation on </w:t>
      </w:r>
      <w:proofErr w:type="spellStart"/>
      <w:r w:rsidRPr="00FA3494">
        <w:rPr>
          <w:rFonts w:ascii="Times New Roman" w:eastAsia="Times New Roman" w:hAnsi="Times New Roman" w:cs="Times New Roman"/>
          <w:i/>
          <w:iCs/>
          <w:sz w:val="24"/>
          <w:szCs w:val="24"/>
        </w:rPr>
        <w:t>Conocarpus</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lancifolius</w:t>
      </w:r>
      <w:proofErr w:type="spellEnd"/>
      <w:r w:rsidRPr="00FA3494">
        <w:rPr>
          <w:rFonts w:ascii="Times New Roman" w:eastAsia="Times New Roman" w:hAnsi="Times New Roman" w:cs="Times New Roman"/>
          <w:sz w:val="24"/>
          <w:szCs w:val="24"/>
        </w:rPr>
        <w:t xml:space="preserve">, </w:t>
      </w:r>
      <w:r w:rsidRPr="00FA3494">
        <w:rPr>
          <w:rFonts w:ascii="Times New Roman" w:eastAsia="Times New Roman" w:hAnsi="Times New Roman" w:cs="Times New Roman"/>
          <w:i/>
          <w:iCs/>
          <w:sz w:val="24"/>
          <w:szCs w:val="24"/>
        </w:rPr>
        <w:t>Melaleuca decora</w:t>
      </w:r>
      <w:r w:rsidRPr="00FA3494">
        <w:rPr>
          <w:rFonts w:ascii="Times New Roman" w:eastAsia="Times New Roman" w:hAnsi="Times New Roman" w:cs="Times New Roman"/>
          <w:sz w:val="24"/>
          <w:szCs w:val="24"/>
        </w:rPr>
        <w:t xml:space="preserve"> and </w:t>
      </w:r>
      <w:proofErr w:type="spellStart"/>
      <w:r w:rsidRPr="00FA3494">
        <w:rPr>
          <w:rFonts w:ascii="Times New Roman" w:eastAsia="Times New Roman" w:hAnsi="Times New Roman" w:cs="Times New Roman"/>
          <w:i/>
          <w:iCs/>
          <w:sz w:val="24"/>
          <w:szCs w:val="24"/>
        </w:rPr>
        <w:t>Syngonium</w:t>
      </w:r>
      <w:proofErr w:type="spellEnd"/>
      <w:r w:rsidRPr="00FA3494">
        <w:rPr>
          <w:rFonts w:ascii="Times New Roman" w:eastAsia="Times New Roman" w:hAnsi="Times New Roman" w:cs="Times New Roman"/>
          <w:i/>
          <w:iCs/>
          <w:sz w:val="24"/>
          <w:szCs w:val="24"/>
        </w:rPr>
        <w:t xml:space="preserve"> podophyllum</w:t>
      </w:r>
    </w:p>
    <w:p w14:paraId="3116AEA0" w14:textId="77777777" w:rsidR="00FA3494" w:rsidRPr="00FA3494" w:rsidRDefault="00FA3494" w:rsidP="00FA349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 xml:space="preserve">UOL, Lahore: Antidiabetic and cytotoxic activity of </w:t>
      </w:r>
      <w:r w:rsidRPr="00FA3494">
        <w:rPr>
          <w:rFonts w:ascii="Times New Roman" w:eastAsia="Times New Roman" w:hAnsi="Times New Roman" w:cs="Times New Roman"/>
          <w:i/>
          <w:iCs/>
          <w:sz w:val="24"/>
          <w:szCs w:val="24"/>
        </w:rPr>
        <w:t xml:space="preserve">Trigonella </w:t>
      </w:r>
      <w:proofErr w:type="spellStart"/>
      <w:r w:rsidRPr="00FA3494">
        <w:rPr>
          <w:rFonts w:ascii="Times New Roman" w:eastAsia="Times New Roman" w:hAnsi="Times New Roman" w:cs="Times New Roman"/>
          <w:i/>
          <w:iCs/>
          <w:sz w:val="24"/>
          <w:szCs w:val="24"/>
        </w:rPr>
        <w:t>corniculata</w:t>
      </w:r>
      <w:proofErr w:type="spellEnd"/>
      <w:r w:rsidRPr="00FA3494">
        <w:rPr>
          <w:rFonts w:ascii="Times New Roman" w:eastAsia="Times New Roman" w:hAnsi="Times New Roman" w:cs="Times New Roman"/>
          <w:sz w:val="24"/>
          <w:szCs w:val="24"/>
        </w:rPr>
        <w:t xml:space="preserve"> and </w:t>
      </w:r>
      <w:proofErr w:type="spellStart"/>
      <w:r w:rsidRPr="00FA3494">
        <w:rPr>
          <w:rFonts w:ascii="Times New Roman" w:eastAsia="Times New Roman" w:hAnsi="Times New Roman" w:cs="Times New Roman"/>
          <w:i/>
          <w:iCs/>
          <w:sz w:val="24"/>
          <w:szCs w:val="24"/>
        </w:rPr>
        <w:t>Albzia</w:t>
      </w:r>
      <w:proofErr w:type="spellEnd"/>
      <w:r w:rsidRPr="00FA3494">
        <w:rPr>
          <w:rFonts w:ascii="Times New Roman" w:eastAsia="Times New Roman" w:hAnsi="Times New Roman" w:cs="Times New Roman"/>
          <w:i/>
          <w:iCs/>
          <w:sz w:val="24"/>
          <w:szCs w:val="24"/>
        </w:rPr>
        <w:t xml:space="preserve"> </w:t>
      </w:r>
      <w:proofErr w:type="spellStart"/>
      <w:r w:rsidRPr="00FA3494">
        <w:rPr>
          <w:rFonts w:ascii="Times New Roman" w:eastAsia="Times New Roman" w:hAnsi="Times New Roman" w:cs="Times New Roman"/>
          <w:i/>
          <w:iCs/>
          <w:sz w:val="24"/>
          <w:szCs w:val="24"/>
        </w:rPr>
        <w:t>lebbeck</w:t>
      </w:r>
      <w:proofErr w:type="spellEnd"/>
    </w:p>
    <w:p w14:paraId="4E35F8CE" w14:textId="77777777" w:rsidR="00FA3494" w:rsidRPr="00FA3494" w:rsidRDefault="00FA3494" w:rsidP="00FA349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A3494">
        <w:rPr>
          <w:rFonts w:ascii="Times New Roman" w:eastAsia="Times New Roman" w:hAnsi="Times New Roman" w:cs="Times New Roman"/>
          <w:sz w:val="24"/>
          <w:szCs w:val="24"/>
        </w:rPr>
        <w:t>UOL, Lahore: Improvement in solubility of mebendazole by self-emulsifying solid</w:t>
      </w:r>
    </w:p>
    <w:p w14:paraId="3A7CB275" w14:textId="77777777" w:rsidR="00211F17" w:rsidRDefault="00211F17"/>
    <w:sectPr w:rsidR="00211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D6E"/>
    <w:multiLevelType w:val="hybridMultilevel"/>
    <w:tmpl w:val="9760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75D4"/>
    <w:multiLevelType w:val="multilevel"/>
    <w:tmpl w:val="373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395"/>
    <w:multiLevelType w:val="multilevel"/>
    <w:tmpl w:val="CAE2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640DD"/>
    <w:multiLevelType w:val="multilevel"/>
    <w:tmpl w:val="3D4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D40BD"/>
    <w:multiLevelType w:val="multilevel"/>
    <w:tmpl w:val="A0AE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F2768"/>
    <w:multiLevelType w:val="multilevel"/>
    <w:tmpl w:val="1422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57115"/>
    <w:multiLevelType w:val="multilevel"/>
    <w:tmpl w:val="2752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00EDF"/>
    <w:multiLevelType w:val="multilevel"/>
    <w:tmpl w:val="8BC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129B1"/>
    <w:multiLevelType w:val="multilevel"/>
    <w:tmpl w:val="4D36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14051"/>
    <w:multiLevelType w:val="multilevel"/>
    <w:tmpl w:val="433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929C9"/>
    <w:multiLevelType w:val="multilevel"/>
    <w:tmpl w:val="6246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74ACF"/>
    <w:multiLevelType w:val="multilevel"/>
    <w:tmpl w:val="3E98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261DB"/>
    <w:multiLevelType w:val="multilevel"/>
    <w:tmpl w:val="C09C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058B4"/>
    <w:multiLevelType w:val="multilevel"/>
    <w:tmpl w:val="9718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384797"/>
    <w:multiLevelType w:val="multilevel"/>
    <w:tmpl w:val="3CA0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87A09"/>
    <w:multiLevelType w:val="multilevel"/>
    <w:tmpl w:val="E164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4"/>
  </w:num>
  <w:num w:numId="4">
    <w:abstractNumId w:val="8"/>
  </w:num>
  <w:num w:numId="5">
    <w:abstractNumId w:val="6"/>
  </w:num>
  <w:num w:numId="6">
    <w:abstractNumId w:val="2"/>
  </w:num>
  <w:num w:numId="7">
    <w:abstractNumId w:val="15"/>
  </w:num>
  <w:num w:numId="8">
    <w:abstractNumId w:val="9"/>
  </w:num>
  <w:num w:numId="9">
    <w:abstractNumId w:val="10"/>
  </w:num>
  <w:num w:numId="10">
    <w:abstractNumId w:val="12"/>
  </w:num>
  <w:num w:numId="11">
    <w:abstractNumId w:val="3"/>
  </w:num>
  <w:num w:numId="12">
    <w:abstractNumId w:val="4"/>
  </w:num>
  <w:num w:numId="13">
    <w:abstractNumId w:val="13"/>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94"/>
    <w:rsid w:val="00211F17"/>
    <w:rsid w:val="00FA3494"/>
    <w:rsid w:val="00FC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9BD5"/>
  <w15:chartTrackingRefBased/>
  <w15:docId w15:val="{9C90EBE2-AE5A-4132-8FCB-0A1DE090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34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34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3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4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34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3494"/>
    <w:rPr>
      <w:rFonts w:ascii="Times New Roman" w:eastAsia="Times New Roman" w:hAnsi="Times New Roman" w:cs="Times New Roman"/>
      <w:b/>
      <w:bCs/>
      <w:sz w:val="27"/>
      <w:szCs w:val="27"/>
    </w:rPr>
  </w:style>
  <w:style w:type="paragraph" w:customStyle="1" w:styleId="whitespace-pre-wrap">
    <w:name w:val="whitespace-pre-wrap"/>
    <w:basedOn w:val="Normal"/>
    <w:rsid w:val="00FA3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494"/>
    <w:rPr>
      <w:b/>
      <w:bCs/>
    </w:rPr>
  </w:style>
  <w:style w:type="character" w:styleId="Hyperlink">
    <w:name w:val="Hyperlink"/>
    <w:basedOn w:val="DefaultParagraphFont"/>
    <w:uiPriority w:val="99"/>
    <w:semiHidden/>
    <w:unhideWhenUsed/>
    <w:rsid w:val="00FA3494"/>
    <w:rPr>
      <w:color w:val="0000FF"/>
      <w:u w:val="single"/>
    </w:rPr>
  </w:style>
  <w:style w:type="character" w:styleId="Emphasis">
    <w:name w:val="Emphasis"/>
    <w:basedOn w:val="DefaultParagraphFont"/>
    <w:uiPriority w:val="20"/>
    <w:qFormat/>
    <w:rsid w:val="00FA3494"/>
    <w:rPr>
      <w:i/>
      <w:iCs/>
    </w:rPr>
  </w:style>
  <w:style w:type="paragraph" w:customStyle="1" w:styleId="whitespace-normal">
    <w:name w:val="whitespace-normal"/>
    <w:basedOn w:val="Normal"/>
    <w:rsid w:val="00FA34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3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93171">
      <w:bodyDiv w:val="1"/>
      <w:marLeft w:val="0"/>
      <w:marRight w:val="0"/>
      <w:marTop w:val="0"/>
      <w:marBottom w:val="0"/>
      <w:divBdr>
        <w:top w:val="none" w:sz="0" w:space="0" w:color="auto"/>
        <w:left w:val="none" w:sz="0" w:space="0" w:color="auto"/>
        <w:bottom w:val="none" w:sz="0" w:space="0" w:color="auto"/>
        <w:right w:val="none" w:sz="0" w:space="0" w:color="auto"/>
      </w:divBdr>
    </w:div>
    <w:div w:id="2002728592">
      <w:bodyDiv w:val="1"/>
      <w:marLeft w:val="0"/>
      <w:marRight w:val="0"/>
      <w:marTop w:val="0"/>
      <w:marBottom w:val="0"/>
      <w:divBdr>
        <w:top w:val="none" w:sz="0" w:space="0" w:color="auto"/>
        <w:left w:val="none" w:sz="0" w:space="0" w:color="auto"/>
        <w:bottom w:val="none" w:sz="0" w:space="0" w:color="auto"/>
        <w:right w:val="none" w:sz="0" w:space="0" w:color="auto"/>
      </w:divBdr>
      <w:divsChild>
        <w:div w:id="639845090">
          <w:marLeft w:val="0"/>
          <w:marRight w:val="0"/>
          <w:marTop w:val="0"/>
          <w:marBottom w:val="0"/>
          <w:divBdr>
            <w:top w:val="none" w:sz="0" w:space="0" w:color="auto"/>
            <w:left w:val="none" w:sz="0" w:space="0" w:color="auto"/>
            <w:bottom w:val="none" w:sz="0" w:space="0" w:color="auto"/>
            <w:right w:val="none" w:sz="0" w:space="0" w:color="auto"/>
          </w:divBdr>
          <w:divsChild>
            <w:div w:id="20261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tariqjaved@gcu.edu.pk" TargetMode="External"/><Relationship Id="rId5" Type="http://schemas.openxmlformats.org/officeDocument/2006/relationships/hyperlink" Target="mailto:tjavedp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2025-07-04T10:38:00Z</dcterms:created>
  <dcterms:modified xsi:type="dcterms:W3CDTF">2025-07-04T10:38:00Z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7bdb90c0-6c28-4798-9102-74ab2b578796</vt:lpwstr>
  </property>
</Properties>
</file>