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1D35" w:rsidRDefault="00C7432B" w:rsidP="00AA25B2">
      <w:pPr>
        <w:pStyle w:val="Title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7432B">
        <w:rPr>
          <w:rFonts w:ascii="Times New Roman" w:hAnsi="Times New Roman" w:cs="Times New Roman"/>
          <w:noProof/>
          <w:sz w:val="40"/>
          <w:szCs w:val="40"/>
          <w:lang w:val="en-GB" w:eastAsia="en-GB"/>
        </w:rPr>
        <w:drawing>
          <wp:anchor distT="0" distB="0" distL="114300" distR="114300" simplePos="0" relativeHeight="251659264" behindDoc="1" locked="0" layoutInCell="1" allowOverlap="1" wp14:anchorId="1D2FC6E5" wp14:editId="4CEE039A">
            <wp:simplePos x="0" y="0"/>
            <wp:positionH relativeFrom="column">
              <wp:posOffset>4762500</wp:posOffset>
            </wp:positionH>
            <wp:positionV relativeFrom="paragraph">
              <wp:posOffset>307975</wp:posOffset>
            </wp:positionV>
            <wp:extent cx="1605280" cy="1439545"/>
            <wp:effectExtent l="0" t="0" r="0" b="8255"/>
            <wp:wrapNone/>
            <wp:docPr id="2" name="Picture 2" descr="C:\Users\Administrator\Desktop\T4 Iberia\10828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Desktop\T4 Iberia\10828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5280" cy="1439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67366" w:rsidRPr="00933B8F">
        <w:rPr>
          <w:rFonts w:ascii="Times New Roman" w:hAnsi="Times New Roman" w:cs="Times New Roman"/>
          <w:sz w:val="40"/>
          <w:szCs w:val="40"/>
        </w:rPr>
        <w:t>Yaqoob Khan</w:t>
      </w:r>
    </w:p>
    <w:p w:rsidR="00AA25B2" w:rsidRPr="00AA25B2" w:rsidRDefault="00AA25B2" w:rsidP="00AA25B2"/>
    <w:p w:rsidR="00644D45" w:rsidRDefault="00644D45" w:rsidP="00F0118E">
      <w:pPr>
        <w:spacing w:line="276" w:lineRule="auto"/>
        <w:rPr>
          <w:sz w:val="22"/>
          <w:szCs w:val="22"/>
        </w:rPr>
      </w:pPr>
    </w:p>
    <w:p w:rsidR="00702973" w:rsidRDefault="00702973" w:rsidP="00F0118E">
      <w:pPr>
        <w:spacing w:line="276" w:lineRule="auto"/>
        <w:rPr>
          <w:sz w:val="22"/>
          <w:szCs w:val="22"/>
        </w:rPr>
      </w:pPr>
      <w:r>
        <w:rPr>
          <w:sz w:val="22"/>
          <w:szCs w:val="22"/>
        </w:rPr>
        <w:t>Nanosciences and Technology Department,</w:t>
      </w:r>
      <w:r w:rsidR="00C7432B" w:rsidRPr="00C7432B">
        <w:rPr>
          <w:noProof/>
          <w:sz w:val="40"/>
          <w:szCs w:val="40"/>
        </w:rPr>
        <w:t xml:space="preserve"> </w:t>
      </w:r>
    </w:p>
    <w:p w:rsidR="00016655" w:rsidRPr="00933B8F" w:rsidRDefault="00016655" w:rsidP="00F0118E">
      <w:pPr>
        <w:spacing w:line="276" w:lineRule="auto"/>
        <w:rPr>
          <w:sz w:val="22"/>
          <w:szCs w:val="22"/>
        </w:rPr>
      </w:pPr>
      <w:r w:rsidRPr="00933B8F">
        <w:rPr>
          <w:sz w:val="22"/>
          <w:szCs w:val="22"/>
        </w:rPr>
        <w:t>National</w:t>
      </w:r>
      <w:r w:rsidR="00D67366" w:rsidRPr="00933B8F">
        <w:rPr>
          <w:sz w:val="22"/>
          <w:szCs w:val="22"/>
        </w:rPr>
        <w:t xml:space="preserve"> Centre </w:t>
      </w:r>
      <w:r w:rsidRPr="00933B8F">
        <w:rPr>
          <w:sz w:val="22"/>
          <w:szCs w:val="22"/>
        </w:rPr>
        <w:t xml:space="preserve">for </w:t>
      </w:r>
      <w:r w:rsidR="00F0118E">
        <w:rPr>
          <w:sz w:val="22"/>
          <w:szCs w:val="22"/>
        </w:rPr>
        <w:t>P</w:t>
      </w:r>
      <w:r w:rsidRPr="00933B8F">
        <w:rPr>
          <w:sz w:val="22"/>
          <w:szCs w:val="22"/>
        </w:rPr>
        <w:t>hysics,</w:t>
      </w:r>
    </w:p>
    <w:p w:rsidR="001015CC" w:rsidRPr="00933B8F" w:rsidRDefault="00016655" w:rsidP="00F0118E">
      <w:pPr>
        <w:spacing w:line="276" w:lineRule="auto"/>
        <w:rPr>
          <w:sz w:val="22"/>
          <w:szCs w:val="22"/>
        </w:rPr>
      </w:pPr>
      <w:r w:rsidRPr="00933B8F">
        <w:rPr>
          <w:sz w:val="22"/>
          <w:szCs w:val="22"/>
        </w:rPr>
        <w:t xml:space="preserve">Quaid e Azam </w:t>
      </w:r>
      <w:r w:rsidR="00A92870" w:rsidRPr="00933B8F">
        <w:rPr>
          <w:sz w:val="22"/>
          <w:szCs w:val="22"/>
        </w:rPr>
        <w:t>University</w:t>
      </w:r>
      <w:r w:rsidR="00A4016A">
        <w:rPr>
          <w:sz w:val="22"/>
          <w:szCs w:val="22"/>
        </w:rPr>
        <w:t xml:space="preserve"> Campus</w:t>
      </w:r>
      <w:r w:rsidRPr="00933B8F">
        <w:rPr>
          <w:sz w:val="22"/>
          <w:szCs w:val="22"/>
        </w:rPr>
        <w:t xml:space="preserve">, </w:t>
      </w:r>
    </w:p>
    <w:p w:rsidR="005C5A72" w:rsidRPr="00933B8F" w:rsidRDefault="00016655" w:rsidP="00F0118E">
      <w:pPr>
        <w:spacing w:line="276" w:lineRule="auto"/>
        <w:rPr>
          <w:sz w:val="22"/>
          <w:szCs w:val="22"/>
        </w:rPr>
      </w:pPr>
      <w:r w:rsidRPr="00933B8F">
        <w:rPr>
          <w:sz w:val="22"/>
          <w:szCs w:val="22"/>
        </w:rPr>
        <w:t>Islamabad, Pakistan</w:t>
      </w:r>
    </w:p>
    <w:p w:rsidR="00E55822" w:rsidRPr="00933B8F" w:rsidRDefault="00657C43" w:rsidP="00F0118E">
      <w:pPr>
        <w:spacing w:line="276" w:lineRule="auto"/>
        <w:rPr>
          <w:i/>
          <w:sz w:val="24"/>
          <w:szCs w:val="24"/>
        </w:rPr>
      </w:pPr>
      <w:r w:rsidRPr="00933B8F">
        <w:rPr>
          <w:b/>
          <w:i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-76200</wp:posOffset>
                </wp:positionH>
                <wp:positionV relativeFrom="paragraph">
                  <wp:posOffset>499110</wp:posOffset>
                </wp:positionV>
                <wp:extent cx="6372225" cy="0"/>
                <wp:effectExtent l="0" t="19050" r="47625" b="38100"/>
                <wp:wrapNone/>
                <wp:docPr id="1" name="Lin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72225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FFC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92002D9" id="Line 12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6pt,39.3pt" to="495.75pt,3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" strokecolor="#ffc000" strokeweight="1.59mm">
                <v:stroke joinstyle="miter"/>
              </v:line>
            </w:pict>
          </mc:Fallback>
        </mc:AlternateContent>
      </w:r>
      <w:r w:rsidR="005C5A72" w:rsidRPr="00933B8F">
        <w:rPr>
          <w:i/>
          <w:sz w:val="24"/>
          <w:szCs w:val="24"/>
        </w:rPr>
        <w:t xml:space="preserve">Email: </w:t>
      </w:r>
      <w:hyperlink r:id="rId9" w:history="1">
        <w:r w:rsidR="00A33D33">
          <w:rPr>
            <w:rStyle w:val="Hyperlink"/>
            <w:i/>
            <w:sz w:val="24"/>
            <w:szCs w:val="24"/>
          </w:rPr>
          <w:t>yaqoob</w:t>
        </w:r>
        <w:r w:rsidR="00946C4E" w:rsidRPr="00B629AB">
          <w:rPr>
            <w:rStyle w:val="Hyperlink"/>
            <w:i/>
            <w:sz w:val="24"/>
            <w:szCs w:val="24"/>
          </w:rPr>
          <w:t>@</w:t>
        </w:r>
        <w:r w:rsidR="00A33D33">
          <w:rPr>
            <w:rStyle w:val="Hyperlink"/>
            <w:i/>
            <w:sz w:val="24"/>
            <w:szCs w:val="24"/>
          </w:rPr>
          <w:t>ncp.edu.pk</w:t>
        </w:r>
      </w:hyperlink>
      <w:r w:rsidR="00946C4E">
        <w:rPr>
          <w:i/>
          <w:sz w:val="24"/>
          <w:szCs w:val="24"/>
        </w:rPr>
        <w:t xml:space="preserve"> </w:t>
      </w:r>
      <w:r w:rsidR="0071204B">
        <w:rPr>
          <w:i/>
          <w:sz w:val="24"/>
          <w:szCs w:val="24"/>
        </w:rPr>
        <w:t xml:space="preserve">, </w:t>
      </w:r>
      <w:hyperlink r:id="rId10" w:history="1">
        <w:r w:rsidR="00C7432B" w:rsidRPr="007F6BB8">
          <w:rPr>
            <w:rStyle w:val="Hyperlink"/>
            <w:i/>
            <w:sz w:val="24"/>
            <w:szCs w:val="24"/>
          </w:rPr>
          <w:t>https://publons.com/researcher/2228495/yaqoobkhan/publications/</w:t>
        </w:r>
      </w:hyperlink>
      <w:r w:rsidR="00C7432B">
        <w:rPr>
          <w:i/>
          <w:sz w:val="24"/>
          <w:szCs w:val="24"/>
        </w:rPr>
        <w:t>,</w:t>
      </w:r>
      <w:r w:rsidR="001015CC" w:rsidRPr="00933B8F">
        <w:rPr>
          <w:i/>
          <w:sz w:val="24"/>
          <w:szCs w:val="24"/>
        </w:rPr>
        <w:t>Phone:</w:t>
      </w:r>
      <w:r w:rsidR="005C5A72" w:rsidRPr="00933B8F">
        <w:rPr>
          <w:i/>
          <w:sz w:val="24"/>
          <w:szCs w:val="24"/>
        </w:rPr>
        <w:t xml:space="preserve"> </w:t>
      </w:r>
      <w:r w:rsidR="00C7432B">
        <w:rPr>
          <w:i/>
          <w:sz w:val="24"/>
          <w:szCs w:val="24"/>
        </w:rPr>
        <w:t>0092345</w:t>
      </w:r>
      <w:r w:rsidR="005C5A72" w:rsidRPr="00933B8F">
        <w:rPr>
          <w:i/>
          <w:sz w:val="24"/>
          <w:szCs w:val="24"/>
        </w:rPr>
        <w:t>5235423</w:t>
      </w:r>
    </w:p>
    <w:p w:rsidR="00B14B77" w:rsidRDefault="00B14B77" w:rsidP="00F0118E">
      <w:pPr>
        <w:spacing w:line="276" w:lineRule="auto"/>
        <w:rPr>
          <w:b/>
          <w:sz w:val="24"/>
          <w:szCs w:val="24"/>
          <w:bdr w:val="single" w:sz="4" w:space="0" w:color="auto"/>
          <w:shd w:val="clear" w:color="auto" w:fill="D9D9D9" w:themeFill="background1" w:themeFillShade="D9"/>
        </w:rPr>
      </w:pPr>
    </w:p>
    <w:p w:rsidR="00E55822" w:rsidRPr="00933B8F" w:rsidRDefault="007C468D" w:rsidP="00922DBB">
      <w:pPr>
        <w:spacing w:before="240" w:after="240" w:line="276" w:lineRule="auto"/>
        <w:ind w:left="284"/>
        <w:rPr>
          <w:b/>
          <w:sz w:val="24"/>
          <w:szCs w:val="24"/>
        </w:rPr>
      </w:pPr>
      <w:r w:rsidRPr="00933B8F">
        <w:rPr>
          <w:b/>
          <w:sz w:val="24"/>
          <w:szCs w:val="24"/>
          <w:bdr w:val="single" w:sz="4" w:space="0" w:color="auto"/>
          <w:shd w:val="clear" w:color="auto" w:fill="D9D9D9" w:themeFill="background1" w:themeFillShade="D9"/>
        </w:rPr>
        <w:t>Academic Qualification</w:t>
      </w:r>
    </w:p>
    <w:p w:rsidR="00544D9D" w:rsidRDefault="00AA4AB3" w:rsidP="00F0118E">
      <w:pPr>
        <w:numPr>
          <w:ilvl w:val="0"/>
          <w:numId w:val="2"/>
        </w:numPr>
        <w:spacing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MSCA </w:t>
      </w:r>
      <w:r w:rsidR="00544D9D" w:rsidRPr="00544D9D">
        <w:rPr>
          <w:b/>
          <w:sz w:val="22"/>
          <w:szCs w:val="22"/>
        </w:rPr>
        <w:t>Fello</w:t>
      </w:r>
      <w:r>
        <w:rPr>
          <w:b/>
          <w:sz w:val="22"/>
          <w:szCs w:val="22"/>
        </w:rPr>
        <w:t>w</w:t>
      </w:r>
      <w:r w:rsidR="00544D9D">
        <w:rPr>
          <w:sz w:val="22"/>
          <w:szCs w:val="22"/>
        </w:rPr>
        <w:t xml:space="preserve"> (2021-2023), Department of Metallurgical and Materials Engineering, Middle East Technical University (METU), Ankara 06800, </w:t>
      </w:r>
      <w:proofErr w:type="spellStart"/>
      <w:r w:rsidR="00544D9D">
        <w:rPr>
          <w:sz w:val="22"/>
          <w:szCs w:val="22"/>
        </w:rPr>
        <w:t>Turkiye</w:t>
      </w:r>
      <w:proofErr w:type="spellEnd"/>
    </w:p>
    <w:p w:rsidR="00781D35" w:rsidRPr="00894428" w:rsidRDefault="00781D35" w:rsidP="00F0118E">
      <w:pPr>
        <w:spacing w:line="276" w:lineRule="auto"/>
        <w:ind w:left="720"/>
        <w:jc w:val="both"/>
        <w:rPr>
          <w:b/>
          <w:sz w:val="22"/>
          <w:szCs w:val="22"/>
        </w:rPr>
      </w:pPr>
      <w:r w:rsidRPr="00894428">
        <w:rPr>
          <w:sz w:val="22"/>
          <w:szCs w:val="22"/>
        </w:rPr>
        <w:t>Proposal Title:</w:t>
      </w:r>
      <w:r w:rsidR="00894428" w:rsidRPr="00894428">
        <w:rPr>
          <w:rFonts w:cs="Arial"/>
          <w:sz w:val="22"/>
          <w:szCs w:val="22"/>
        </w:rPr>
        <w:t xml:space="preserve"> Novel, Ordered Double Transition Metal MXenes for High Energy Density Asymmetric Supercapacitors</w:t>
      </w:r>
    </w:p>
    <w:p w:rsidR="00015736" w:rsidRPr="00933B8F" w:rsidRDefault="00DB52EE" w:rsidP="00F0118E">
      <w:pPr>
        <w:numPr>
          <w:ilvl w:val="0"/>
          <w:numId w:val="2"/>
        </w:numPr>
        <w:spacing w:line="276" w:lineRule="auto"/>
        <w:jc w:val="both"/>
        <w:rPr>
          <w:sz w:val="22"/>
          <w:szCs w:val="22"/>
        </w:rPr>
      </w:pPr>
      <w:r w:rsidRPr="00933B8F">
        <w:rPr>
          <w:b/>
          <w:sz w:val="22"/>
          <w:szCs w:val="22"/>
        </w:rPr>
        <w:t xml:space="preserve">MS leading to </w:t>
      </w:r>
      <w:r w:rsidR="00E55822" w:rsidRPr="00933B8F">
        <w:rPr>
          <w:b/>
          <w:sz w:val="22"/>
          <w:szCs w:val="22"/>
        </w:rPr>
        <w:t>PhD</w:t>
      </w:r>
      <w:r w:rsidR="00650395">
        <w:rPr>
          <w:b/>
          <w:sz w:val="22"/>
          <w:szCs w:val="22"/>
        </w:rPr>
        <w:t xml:space="preserve"> in Materials Chemistry</w:t>
      </w:r>
      <w:r w:rsidR="00E55822" w:rsidRPr="00933B8F">
        <w:rPr>
          <w:sz w:val="22"/>
          <w:szCs w:val="22"/>
        </w:rPr>
        <w:t xml:space="preserve"> </w:t>
      </w:r>
      <w:r w:rsidR="00E55822" w:rsidRPr="00933B8F">
        <w:rPr>
          <w:b/>
          <w:sz w:val="22"/>
          <w:szCs w:val="22"/>
        </w:rPr>
        <w:t>(</w:t>
      </w:r>
      <w:r w:rsidRPr="00933B8F">
        <w:rPr>
          <w:sz w:val="22"/>
          <w:szCs w:val="22"/>
        </w:rPr>
        <w:t>2007</w:t>
      </w:r>
      <w:r w:rsidR="00AE108C" w:rsidRPr="00933B8F">
        <w:rPr>
          <w:sz w:val="22"/>
          <w:szCs w:val="22"/>
        </w:rPr>
        <w:t>-2012</w:t>
      </w:r>
      <w:r w:rsidR="00E55822" w:rsidRPr="00933B8F">
        <w:rPr>
          <w:b/>
          <w:sz w:val="22"/>
          <w:szCs w:val="22"/>
        </w:rPr>
        <w:t>)</w:t>
      </w:r>
      <w:r w:rsidR="00015736" w:rsidRPr="00933B8F">
        <w:rPr>
          <w:b/>
          <w:sz w:val="22"/>
          <w:szCs w:val="22"/>
        </w:rPr>
        <w:t>,</w:t>
      </w:r>
      <w:r w:rsidR="00544D9D">
        <w:rPr>
          <w:b/>
          <w:sz w:val="22"/>
          <w:szCs w:val="22"/>
        </w:rPr>
        <w:t xml:space="preserve"> </w:t>
      </w:r>
      <w:r w:rsidR="00547BBA">
        <w:rPr>
          <w:sz w:val="22"/>
          <w:szCs w:val="22"/>
        </w:rPr>
        <w:t xml:space="preserve">Department of Metallurgy </w:t>
      </w:r>
      <w:r w:rsidR="00544D9D" w:rsidRPr="00544D9D">
        <w:rPr>
          <w:sz w:val="22"/>
          <w:szCs w:val="22"/>
        </w:rPr>
        <w:t xml:space="preserve">and Materials Engineering, </w:t>
      </w:r>
      <w:r w:rsidR="00015736" w:rsidRPr="00933B8F">
        <w:rPr>
          <w:sz w:val="22"/>
          <w:szCs w:val="22"/>
        </w:rPr>
        <w:t xml:space="preserve">Pakistan Institute of Engineering and Applied Sciences (PIEAS), Islamabad, 45650-Pakistan. </w:t>
      </w:r>
    </w:p>
    <w:p w:rsidR="00015736" w:rsidRPr="00933B8F" w:rsidRDefault="00015736" w:rsidP="00F0118E">
      <w:pPr>
        <w:spacing w:line="276" w:lineRule="auto"/>
        <w:ind w:left="720"/>
        <w:jc w:val="both"/>
        <w:rPr>
          <w:sz w:val="22"/>
          <w:szCs w:val="22"/>
        </w:rPr>
      </w:pPr>
      <w:r w:rsidRPr="00933B8F">
        <w:rPr>
          <w:sz w:val="22"/>
          <w:szCs w:val="22"/>
        </w:rPr>
        <w:t>Thesis</w:t>
      </w:r>
      <w:r w:rsidR="00293BF5">
        <w:rPr>
          <w:sz w:val="22"/>
          <w:szCs w:val="22"/>
        </w:rPr>
        <w:t xml:space="preserve"> Title</w:t>
      </w:r>
      <w:r w:rsidRPr="00933B8F">
        <w:rPr>
          <w:sz w:val="22"/>
          <w:szCs w:val="22"/>
        </w:rPr>
        <w:t>: Synthesis, characterization and properties of transition metal oxide and hydroxide nanomaterials</w:t>
      </w:r>
      <w:r w:rsidR="001015CC" w:rsidRPr="00933B8F">
        <w:rPr>
          <w:sz w:val="22"/>
          <w:szCs w:val="22"/>
        </w:rPr>
        <w:t>.</w:t>
      </w:r>
      <w:r w:rsidR="0064204E">
        <w:rPr>
          <w:sz w:val="22"/>
          <w:szCs w:val="22"/>
        </w:rPr>
        <w:t xml:space="preserve"> </w:t>
      </w:r>
    </w:p>
    <w:p w:rsidR="00930DF1" w:rsidRDefault="00650395" w:rsidP="00F0118E">
      <w:pPr>
        <w:numPr>
          <w:ilvl w:val="0"/>
          <w:numId w:val="2"/>
        </w:numPr>
        <w:spacing w:line="276" w:lineRule="auto"/>
        <w:rPr>
          <w:sz w:val="22"/>
          <w:szCs w:val="22"/>
        </w:rPr>
      </w:pPr>
      <w:r>
        <w:rPr>
          <w:b/>
          <w:sz w:val="22"/>
          <w:szCs w:val="22"/>
        </w:rPr>
        <w:t xml:space="preserve">MSc. </w:t>
      </w:r>
      <w:r w:rsidR="00DC191A" w:rsidRPr="00933B8F">
        <w:rPr>
          <w:b/>
          <w:sz w:val="22"/>
          <w:szCs w:val="22"/>
        </w:rPr>
        <w:t xml:space="preserve">Inorganic </w:t>
      </w:r>
      <w:r w:rsidR="00930DF1" w:rsidRPr="00933B8F">
        <w:rPr>
          <w:b/>
          <w:sz w:val="22"/>
          <w:szCs w:val="22"/>
        </w:rPr>
        <w:t>Chemistry</w:t>
      </w:r>
      <w:r>
        <w:rPr>
          <w:b/>
          <w:sz w:val="22"/>
          <w:szCs w:val="22"/>
        </w:rPr>
        <w:t xml:space="preserve"> (</w:t>
      </w:r>
      <w:r w:rsidR="00AE108C" w:rsidRPr="00933B8F">
        <w:rPr>
          <w:sz w:val="22"/>
          <w:szCs w:val="22"/>
        </w:rPr>
        <w:t>2001-</w:t>
      </w:r>
      <w:r w:rsidR="00B0057C" w:rsidRPr="00933B8F">
        <w:rPr>
          <w:sz w:val="22"/>
          <w:szCs w:val="22"/>
        </w:rPr>
        <w:t>2003</w:t>
      </w:r>
      <w:r w:rsidR="00B0057C" w:rsidRPr="00933B8F">
        <w:rPr>
          <w:b/>
          <w:sz w:val="22"/>
          <w:szCs w:val="22"/>
        </w:rPr>
        <w:t>)</w:t>
      </w:r>
      <w:r w:rsidR="00A20B34" w:rsidRPr="00B0057C">
        <w:rPr>
          <w:sz w:val="22"/>
          <w:szCs w:val="22"/>
        </w:rPr>
        <w:t xml:space="preserve">, </w:t>
      </w:r>
      <w:proofErr w:type="spellStart"/>
      <w:r w:rsidR="00930DF1" w:rsidRPr="00B0057C">
        <w:rPr>
          <w:sz w:val="22"/>
          <w:szCs w:val="22"/>
        </w:rPr>
        <w:t>Gomal</w:t>
      </w:r>
      <w:proofErr w:type="spellEnd"/>
      <w:r w:rsidR="00930DF1" w:rsidRPr="00B0057C">
        <w:rPr>
          <w:sz w:val="22"/>
          <w:szCs w:val="22"/>
        </w:rPr>
        <w:t xml:space="preserve"> University, </w:t>
      </w:r>
      <w:proofErr w:type="spellStart"/>
      <w:r w:rsidR="00930DF1" w:rsidRPr="00B0057C">
        <w:rPr>
          <w:sz w:val="22"/>
          <w:szCs w:val="22"/>
        </w:rPr>
        <w:t>Dera</w:t>
      </w:r>
      <w:proofErr w:type="spellEnd"/>
      <w:r w:rsidR="00930DF1" w:rsidRPr="00B0057C">
        <w:rPr>
          <w:sz w:val="22"/>
          <w:szCs w:val="22"/>
        </w:rPr>
        <w:t xml:space="preserve"> I</w:t>
      </w:r>
      <w:r w:rsidR="00547BBA">
        <w:rPr>
          <w:sz w:val="22"/>
          <w:szCs w:val="22"/>
        </w:rPr>
        <w:t>smail Khan, Pakistan</w:t>
      </w:r>
      <w:r w:rsidR="00930DF1" w:rsidRPr="00B0057C">
        <w:rPr>
          <w:sz w:val="22"/>
          <w:szCs w:val="22"/>
        </w:rPr>
        <w:t>.</w:t>
      </w:r>
    </w:p>
    <w:p w:rsidR="00650395" w:rsidRPr="00B0057C" w:rsidRDefault="00650395" w:rsidP="00F0118E">
      <w:pPr>
        <w:spacing w:line="276" w:lineRule="auto"/>
        <w:ind w:left="720"/>
        <w:rPr>
          <w:sz w:val="22"/>
          <w:szCs w:val="22"/>
        </w:rPr>
      </w:pPr>
    </w:p>
    <w:p w:rsidR="00B167B5" w:rsidRPr="00B167B5" w:rsidRDefault="001C5309" w:rsidP="00F0118E">
      <w:pPr>
        <w:spacing w:after="240" w:line="276" w:lineRule="auto"/>
        <w:ind w:left="284"/>
        <w:rPr>
          <w:b/>
          <w:sz w:val="22"/>
          <w:szCs w:val="22"/>
          <w:bdr w:val="single" w:sz="4" w:space="0" w:color="auto"/>
          <w:shd w:val="clear" w:color="auto" w:fill="D9D9D9" w:themeFill="background1" w:themeFillShade="D9"/>
        </w:rPr>
      </w:pPr>
      <w:r>
        <w:rPr>
          <w:b/>
          <w:sz w:val="22"/>
          <w:szCs w:val="22"/>
          <w:bdr w:val="single" w:sz="4" w:space="0" w:color="auto"/>
          <w:shd w:val="clear" w:color="auto" w:fill="D9D9D9" w:themeFill="background1" w:themeFillShade="D9"/>
        </w:rPr>
        <w:t>Professional</w:t>
      </w:r>
      <w:r w:rsidR="00B167B5" w:rsidRPr="00B167B5">
        <w:rPr>
          <w:b/>
          <w:sz w:val="22"/>
          <w:szCs w:val="22"/>
          <w:bdr w:val="single" w:sz="4" w:space="0" w:color="auto"/>
          <w:shd w:val="clear" w:color="auto" w:fill="D9D9D9" w:themeFill="background1" w:themeFillShade="D9"/>
        </w:rPr>
        <w:t xml:space="preserve"> </w:t>
      </w:r>
      <w:r w:rsidR="00403358" w:rsidRPr="00B167B5">
        <w:rPr>
          <w:b/>
          <w:sz w:val="22"/>
          <w:szCs w:val="22"/>
          <w:bdr w:val="single" w:sz="4" w:space="0" w:color="auto"/>
          <w:shd w:val="clear" w:color="auto" w:fill="D9D9D9" w:themeFill="background1" w:themeFillShade="D9"/>
        </w:rPr>
        <w:t>Experience</w:t>
      </w:r>
    </w:p>
    <w:p w:rsidR="00B167B5" w:rsidRDefault="00B167B5" w:rsidP="00F0118E">
      <w:pPr>
        <w:pStyle w:val="ListParagraph"/>
        <w:numPr>
          <w:ilvl w:val="0"/>
          <w:numId w:val="13"/>
        </w:numPr>
        <w:spacing w:line="276" w:lineRule="auto"/>
        <w:rPr>
          <w:sz w:val="22"/>
          <w:szCs w:val="22"/>
        </w:rPr>
      </w:pPr>
      <w:r w:rsidRPr="00B167B5">
        <w:rPr>
          <w:b/>
          <w:sz w:val="22"/>
          <w:szCs w:val="22"/>
        </w:rPr>
        <w:t>Principal Scientific Officer</w:t>
      </w:r>
      <w:r w:rsidR="00381941">
        <w:rPr>
          <w:sz w:val="22"/>
          <w:szCs w:val="22"/>
        </w:rPr>
        <w:t xml:space="preserve"> (June 201</w:t>
      </w:r>
      <w:r>
        <w:rPr>
          <w:sz w:val="22"/>
          <w:szCs w:val="22"/>
        </w:rPr>
        <w:t xml:space="preserve">3 - to date), </w:t>
      </w:r>
      <w:r w:rsidRPr="00933B8F">
        <w:rPr>
          <w:color w:val="000000"/>
          <w:sz w:val="22"/>
          <w:szCs w:val="22"/>
        </w:rPr>
        <w:t>Na</w:t>
      </w:r>
      <w:r>
        <w:rPr>
          <w:color w:val="000000"/>
          <w:sz w:val="22"/>
          <w:szCs w:val="22"/>
        </w:rPr>
        <w:t>noscience and Technology Department</w:t>
      </w:r>
      <w:r w:rsidRPr="00933B8F">
        <w:rPr>
          <w:color w:val="000000"/>
          <w:sz w:val="22"/>
          <w:szCs w:val="22"/>
        </w:rPr>
        <w:t>, National Centre for Physics, Quaid e Azam University campus, Islamabad, Pakistan.</w:t>
      </w:r>
    </w:p>
    <w:p w:rsidR="00B167B5" w:rsidRPr="00933B8F" w:rsidRDefault="00B167B5" w:rsidP="00F0118E">
      <w:pPr>
        <w:pStyle w:val="PlainText"/>
        <w:numPr>
          <w:ilvl w:val="0"/>
          <w:numId w:val="13"/>
        </w:numPr>
        <w:spacing w:before="192" w:line="276" w:lineRule="auto"/>
        <w:rPr>
          <w:rFonts w:ascii="Times New Roman" w:hAnsi="Times New Roman" w:cs="Times New Roman"/>
          <w:color w:val="000000"/>
          <w:sz w:val="22"/>
          <w:szCs w:val="22"/>
        </w:rPr>
      </w:pPr>
      <w:r w:rsidRPr="00933B8F">
        <w:rPr>
          <w:rFonts w:ascii="Times New Roman" w:hAnsi="Times New Roman" w:cs="Times New Roman"/>
          <w:b/>
          <w:color w:val="000000"/>
          <w:sz w:val="22"/>
          <w:szCs w:val="22"/>
        </w:rPr>
        <w:t xml:space="preserve">Assistant Professor </w:t>
      </w:r>
      <w:r w:rsidR="00547BBA">
        <w:rPr>
          <w:rFonts w:ascii="Times New Roman" w:hAnsi="Times New Roman" w:cs="Times New Roman"/>
          <w:color w:val="000000"/>
          <w:sz w:val="22"/>
          <w:szCs w:val="22"/>
        </w:rPr>
        <w:t>(May, 2012 to May</w:t>
      </w:r>
      <w:r w:rsidRPr="00933B8F">
        <w:rPr>
          <w:rFonts w:ascii="Times New Roman" w:hAnsi="Times New Roman" w:cs="Times New Roman"/>
          <w:color w:val="000000"/>
          <w:sz w:val="22"/>
          <w:szCs w:val="22"/>
        </w:rPr>
        <w:t>, 2013), Nanoscience and Catalysis Division, National Centre for Physics, Quaid e Azam University campus, Islamabad, Pakistan.</w:t>
      </w:r>
    </w:p>
    <w:p w:rsidR="006B03D6" w:rsidRDefault="00B167B5" w:rsidP="006B03D6">
      <w:pPr>
        <w:pStyle w:val="PlainText"/>
        <w:numPr>
          <w:ilvl w:val="0"/>
          <w:numId w:val="13"/>
        </w:numPr>
        <w:spacing w:before="192" w:after="240" w:line="276" w:lineRule="auto"/>
        <w:rPr>
          <w:rFonts w:ascii="Times New Roman" w:hAnsi="Times New Roman" w:cs="Times New Roman"/>
          <w:color w:val="000000"/>
          <w:sz w:val="22"/>
          <w:szCs w:val="22"/>
        </w:rPr>
      </w:pPr>
      <w:r w:rsidRPr="00933B8F">
        <w:rPr>
          <w:rFonts w:ascii="Times New Roman" w:hAnsi="Times New Roman" w:cs="Times New Roman"/>
          <w:b/>
          <w:color w:val="000000"/>
          <w:sz w:val="22"/>
          <w:szCs w:val="22"/>
        </w:rPr>
        <w:t>Lecturer chemistry</w:t>
      </w:r>
      <w:r w:rsidRPr="00933B8F">
        <w:rPr>
          <w:rFonts w:ascii="Times New Roman" w:hAnsi="Times New Roman" w:cs="Times New Roman"/>
          <w:color w:val="000000"/>
          <w:sz w:val="22"/>
          <w:szCs w:val="22"/>
        </w:rPr>
        <w:t xml:space="preserve"> (2004-2007), Government Degr</w:t>
      </w:r>
      <w:r w:rsidR="005377D8">
        <w:rPr>
          <w:rFonts w:ascii="Times New Roman" w:hAnsi="Times New Roman" w:cs="Times New Roman"/>
          <w:color w:val="000000"/>
          <w:sz w:val="22"/>
          <w:szCs w:val="22"/>
        </w:rPr>
        <w:t xml:space="preserve">ee College </w:t>
      </w:r>
      <w:proofErr w:type="spellStart"/>
      <w:r w:rsidR="005377D8">
        <w:rPr>
          <w:rFonts w:ascii="Times New Roman" w:hAnsi="Times New Roman" w:cs="Times New Roman"/>
          <w:color w:val="000000"/>
          <w:sz w:val="22"/>
          <w:szCs w:val="22"/>
        </w:rPr>
        <w:t>Sadda</w:t>
      </w:r>
      <w:proofErr w:type="spellEnd"/>
      <w:r w:rsidR="005377D8">
        <w:rPr>
          <w:rFonts w:ascii="Times New Roman" w:hAnsi="Times New Roman" w:cs="Times New Roman"/>
          <w:color w:val="000000"/>
          <w:sz w:val="22"/>
          <w:szCs w:val="22"/>
        </w:rPr>
        <w:t xml:space="preserve">, </w:t>
      </w:r>
      <w:proofErr w:type="spellStart"/>
      <w:r w:rsidR="005377D8">
        <w:rPr>
          <w:rFonts w:ascii="Times New Roman" w:hAnsi="Times New Roman" w:cs="Times New Roman"/>
          <w:color w:val="000000"/>
          <w:sz w:val="22"/>
          <w:szCs w:val="22"/>
        </w:rPr>
        <w:t>Kurram</w:t>
      </w:r>
      <w:proofErr w:type="spellEnd"/>
      <w:r w:rsidR="008C7913">
        <w:rPr>
          <w:rFonts w:ascii="Times New Roman" w:hAnsi="Times New Roman" w:cs="Times New Roman"/>
          <w:color w:val="000000"/>
          <w:sz w:val="22"/>
          <w:szCs w:val="22"/>
        </w:rPr>
        <w:t xml:space="preserve"> Agency</w:t>
      </w:r>
      <w:r w:rsidR="005377D8">
        <w:rPr>
          <w:rFonts w:ascii="Times New Roman" w:hAnsi="Times New Roman" w:cs="Times New Roman"/>
          <w:color w:val="000000"/>
          <w:sz w:val="22"/>
          <w:szCs w:val="22"/>
        </w:rPr>
        <w:t>, Pakistan</w:t>
      </w:r>
    </w:p>
    <w:p w:rsidR="00922DBB" w:rsidRPr="00B167B5" w:rsidRDefault="00922DBB" w:rsidP="00922DBB">
      <w:pPr>
        <w:spacing w:after="240" w:line="276" w:lineRule="auto"/>
        <w:ind w:left="284"/>
        <w:rPr>
          <w:b/>
          <w:sz w:val="22"/>
          <w:szCs w:val="22"/>
          <w:bdr w:val="single" w:sz="4" w:space="0" w:color="auto"/>
          <w:shd w:val="clear" w:color="auto" w:fill="D9D9D9" w:themeFill="background1" w:themeFillShade="D9"/>
        </w:rPr>
      </w:pPr>
      <w:r>
        <w:rPr>
          <w:b/>
          <w:sz w:val="22"/>
          <w:szCs w:val="22"/>
          <w:bdr w:val="single" w:sz="4" w:space="0" w:color="auto"/>
          <w:shd w:val="clear" w:color="auto" w:fill="D9D9D9" w:themeFill="background1" w:themeFillShade="D9"/>
        </w:rPr>
        <w:t>Funded Projects and Projects Contributions</w:t>
      </w:r>
    </w:p>
    <w:p w:rsidR="00922DBB" w:rsidRDefault="00922DBB" w:rsidP="00922DBB">
      <w:pPr>
        <w:pStyle w:val="PlainText"/>
        <w:numPr>
          <w:ilvl w:val="0"/>
          <w:numId w:val="26"/>
        </w:numPr>
        <w:spacing w:before="192" w:after="240" w:line="276" w:lineRule="auto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PKR 60 Million rece</w:t>
      </w:r>
      <w:r w:rsidR="00481257">
        <w:rPr>
          <w:rFonts w:ascii="Times New Roman" w:hAnsi="Times New Roman" w:cs="Times New Roman"/>
          <w:color w:val="000000"/>
          <w:sz w:val="22"/>
          <w:szCs w:val="22"/>
        </w:rPr>
        <w:t xml:space="preserve">ived </w:t>
      </w:r>
      <w:r>
        <w:rPr>
          <w:rFonts w:ascii="Times New Roman" w:hAnsi="Times New Roman" w:cs="Times New Roman"/>
          <w:color w:val="000000"/>
          <w:sz w:val="22"/>
          <w:szCs w:val="22"/>
        </w:rPr>
        <w:t>as PI of the project for the development of supercapacitors banks (2020-2025)</w:t>
      </w:r>
    </w:p>
    <w:p w:rsidR="00922DBB" w:rsidRDefault="00922DBB" w:rsidP="00922DBB">
      <w:pPr>
        <w:pStyle w:val="PlainText"/>
        <w:numPr>
          <w:ilvl w:val="0"/>
          <w:numId w:val="26"/>
        </w:numPr>
        <w:spacing w:before="192" w:after="240" w:line="276" w:lineRule="auto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Member and coordinator for establishing the Centre of Excellence in Nanosciences (2018-2023</w:t>
      </w:r>
      <w:proofErr w:type="gramStart"/>
      <w:r>
        <w:rPr>
          <w:rFonts w:ascii="Times New Roman" w:hAnsi="Times New Roman" w:cs="Times New Roman"/>
          <w:color w:val="000000"/>
          <w:sz w:val="22"/>
          <w:szCs w:val="22"/>
        </w:rPr>
        <w:t>)  funded</w:t>
      </w:r>
      <w:proofErr w:type="gramEnd"/>
      <w:r>
        <w:rPr>
          <w:rFonts w:ascii="Times New Roman" w:hAnsi="Times New Roman" w:cs="Times New Roman"/>
          <w:color w:val="000000"/>
          <w:sz w:val="22"/>
          <w:szCs w:val="22"/>
        </w:rPr>
        <w:t xml:space="preserve"> by planning commission for PKR 1.5 Billion</w:t>
      </w:r>
    </w:p>
    <w:p w:rsidR="00B77B41" w:rsidRPr="00933B8F" w:rsidRDefault="001C5309" w:rsidP="00F0118E">
      <w:pPr>
        <w:spacing w:line="276" w:lineRule="auto"/>
        <w:ind w:left="284"/>
        <w:rPr>
          <w:b/>
          <w:sz w:val="22"/>
          <w:szCs w:val="22"/>
          <w:bdr w:val="single" w:sz="4" w:space="0" w:color="auto"/>
          <w:shd w:val="clear" w:color="auto" w:fill="D9D9D9" w:themeFill="background1" w:themeFillShade="D9"/>
        </w:rPr>
      </w:pPr>
      <w:r>
        <w:rPr>
          <w:b/>
          <w:sz w:val="22"/>
          <w:szCs w:val="22"/>
          <w:bdr w:val="single" w:sz="4" w:space="0" w:color="auto"/>
          <w:shd w:val="clear" w:color="auto" w:fill="D9D9D9" w:themeFill="background1" w:themeFillShade="D9"/>
        </w:rPr>
        <w:t>Teaching Experience -</w:t>
      </w:r>
      <w:r w:rsidR="00B77B41" w:rsidRPr="00933B8F">
        <w:rPr>
          <w:b/>
          <w:sz w:val="22"/>
          <w:szCs w:val="22"/>
          <w:bdr w:val="single" w:sz="4" w:space="0" w:color="auto"/>
          <w:shd w:val="clear" w:color="auto" w:fill="D9D9D9" w:themeFill="background1" w:themeFillShade="D9"/>
        </w:rPr>
        <w:t xml:space="preserve"> Visiting Faculty</w:t>
      </w:r>
    </w:p>
    <w:p w:rsidR="007C468D" w:rsidRPr="00933B8F" w:rsidRDefault="00B77B41" w:rsidP="00F0118E">
      <w:pPr>
        <w:pStyle w:val="PlainText"/>
        <w:numPr>
          <w:ilvl w:val="0"/>
          <w:numId w:val="6"/>
        </w:numPr>
        <w:spacing w:before="192" w:line="276" w:lineRule="auto"/>
        <w:rPr>
          <w:rFonts w:ascii="Times New Roman" w:hAnsi="Times New Roman" w:cs="Times New Roman"/>
          <w:b/>
          <w:color w:val="000000"/>
          <w:sz w:val="22"/>
          <w:szCs w:val="22"/>
        </w:rPr>
      </w:pPr>
      <w:r w:rsidRPr="00933B8F">
        <w:rPr>
          <w:rFonts w:ascii="Times New Roman" w:hAnsi="Times New Roman" w:cs="Times New Roman"/>
          <w:b/>
          <w:color w:val="000000"/>
          <w:sz w:val="22"/>
          <w:szCs w:val="22"/>
        </w:rPr>
        <w:t xml:space="preserve">Catalysis: </w:t>
      </w:r>
      <w:r w:rsidR="008C7913">
        <w:rPr>
          <w:rFonts w:ascii="Times New Roman" w:hAnsi="Times New Roman" w:cs="Times New Roman"/>
          <w:color w:val="000000"/>
          <w:sz w:val="22"/>
          <w:szCs w:val="22"/>
        </w:rPr>
        <w:t xml:space="preserve">The </w:t>
      </w:r>
      <w:r w:rsidR="00293BF5">
        <w:rPr>
          <w:rFonts w:ascii="Times New Roman" w:hAnsi="Times New Roman" w:cs="Times New Roman"/>
          <w:color w:val="000000"/>
          <w:sz w:val="22"/>
          <w:szCs w:val="22"/>
        </w:rPr>
        <w:t>three</w:t>
      </w:r>
      <w:r w:rsidRPr="00933B8F">
        <w:rPr>
          <w:rFonts w:ascii="Times New Roman" w:hAnsi="Times New Roman" w:cs="Times New Roman"/>
          <w:color w:val="000000"/>
          <w:sz w:val="22"/>
          <w:szCs w:val="22"/>
        </w:rPr>
        <w:t xml:space="preserve"> Credit hour course offered </w:t>
      </w:r>
      <w:r w:rsidR="008C7913">
        <w:rPr>
          <w:rFonts w:ascii="Times New Roman" w:hAnsi="Times New Roman" w:cs="Times New Roman"/>
          <w:color w:val="000000"/>
          <w:sz w:val="22"/>
          <w:szCs w:val="22"/>
        </w:rPr>
        <w:t xml:space="preserve">to </w:t>
      </w:r>
      <w:r w:rsidRPr="00933B8F">
        <w:rPr>
          <w:rFonts w:ascii="Times New Roman" w:hAnsi="Times New Roman" w:cs="Times New Roman"/>
          <w:color w:val="000000"/>
          <w:sz w:val="22"/>
          <w:szCs w:val="22"/>
        </w:rPr>
        <w:t xml:space="preserve">MPhil/PhD student </w:t>
      </w:r>
      <w:r w:rsidR="004C6174">
        <w:rPr>
          <w:rFonts w:ascii="Times New Roman" w:hAnsi="Times New Roman" w:cs="Times New Roman"/>
          <w:color w:val="000000"/>
          <w:sz w:val="22"/>
          <w:szCs w:val="22"/>
        </w:rPr>
        <w:t xml:space="preserve">at </w:t>
      </w:r>
      <w:r w:rsidRPr="00933B8F">
        <w:rPr>
          <w:rFonts w:ascii="Times New Roman" w:hAnsi="Times New Roman" w:cs="Times New Roman"/>
          <w:color w:val="000000"/>
          <w:sz w:val="22"/>
          <w:szCs w:val="22"/>
        </w:rPr>
        <w:t>Department of Chemistry, Quaid e Azam University, Islamabad</w:t>
      </w:r>
    </w:p>
    <w:p w:rsidR="00B77B41" w:rsidRPr="00933B8F" w:rsidRDefault="00B77B41" w:rsidP="00F0118E">
      <w:pPr>
        <w:pStyle w:val="PlainText"/>
        <w:numPr>
          <w:ilvl w:val="0"/>
          <w:numId w:val="6"/>
        </w:numPr>
        <w:spacing w:before="192" w:line="276" w:lineRule="auto"/>
        <w:rPr>
          <w:rFonts w:ascii="Times New Roman" w:hAnsi="Times New Roman" w:cs="Times New Roman"/>
          <w:b/>
          <w:color w:val="000000"/>
          <w:sz w:val="22"/>
          <w:szCs w:val="22"/>
        </w:rPr>
      </w:pPr>
      <w:r w:rsidRPr="00933B8F">
        <w:rPr>
          <w:rFonts w:ascii="Times New Roman" w:hAnsi="Times New Roman" w:cs="Times New Roman"/>
          <w:b/>
          <w:color w:val="000000"/>
          <w:sz w:val="22"/>
          <w:szCs w:val="22"/>
        </w:rPr>
        <w:lastRenderedPageBreak/>
        <w:t xml:space="preserve">Introduction to Nanoscience and Nanotechnology: </w:t>
      </w:r>
      <w:r w:rsidR="00293BF5">
        <w:rPr>
          <w:rFonts w:ascii="Times New Roman" w:hAnsi="Times New Roman" w:cs="Times New Roman"/>
          <w:color w:val="000000"/>
          <w:sz w:val="22"/>
          <w:szCs w:val="22"/>
        </w:rPr>
        <w:t>A three</w:t>
      </w:r>
      <w:r w:rsidRPr="00933B8F">
        <w:rPr>
          <w:rFonts w:ascii="Times New Roman" w:hAnsi="Times New Roman" w:cs="Times New Roman"/>
          <w:color w:val="000000"/>
          <w:sz w:val="22"/>
          <w:szCs w:val="22"/>
        </w:rPr>
        <w:t xml:space="preserve"> credit hour course offered to MS/PhD students by the Faculty of Basic and Applied Sciences, International Islamic University, Islamabad</w:t>
      </w:r>
    </w:p>
    <w:p w:rsidR="00650395" w:rsidRPr="00922DBB" w:rsidRDefault="00B77B41" w:rsidP="007C2466">
      <w:pPr>
        <w:pStyle w:val="PlainText"/>
        <w:numPr>
          <w:ilvl w:val="0"/>
          <w:numId w:val="6"/>
        </w:numPr>
        <w:spacing w:before="192" w:after="240" w:line="276" w:lineRule="auto"/>
        <w:rPr>
          <w:rFonts w:ascii="Times New Roman" w:hAnsi="Times New Roman" w:cs="Times New Roman"/>
          <w:color w:val="000000"/>
          <w:sz w:val="22"/>
          <w:szCs w:val="22"/>
        </w:rPr>
      </w:pPr>
      <w:r w:rsidRPr="00922DBB">
        <w:rPr>
          <w:rFonts w:ascii="Times New Roman" w:hAnsi="Times New Roman" w:cs="Times New Roman"/>
          <w:b/>
          <w:color w:val="000000"/>
          <w:sz w:val="22"/>
          <w:szCs w:val="22"/>
        </w:rPr>
        <w:t>Materials Science I</w:t>
      </w:r>
      <w:r w:rsidR="00381941" w:rsidRPr="00922DBB">
        <w:rPr>
          <w:rFonts w:ascii="Times New Roman" w:hAnsi="Times New Roman" w:cs="Times New Roman"/>
          <w:b/>
          <w:color w:val="000000"/>
          <w:sz w:val="22"/>
          <w:szCs w:val="22"/>
        </w:rPr>
        <w:t>&amp;II</w:t>
      </w:r>
      <w:r w:rsidRPr="00922DBB">
        <w:rPr>
          <w:rFonts w:ascii="Times New Roman" w:hAnsi="Times New Roman" w:cs="Times New Roman"/>
          <w:b/>
          <w:color w:val="000000"/>
          <w:sz w:val="22"/>
          <w:szCs w:val="22"/>
        </w:rPr>
        <w:t xml:space="preserve">: </w:t>
      </w:r>
      <w:r w:rsidR="00381941" w:rsidRPr="00922DBB">
        <w:rPr>
          <w:rFonts w:ascii="Times New Roman" w:hAnsi="Times New Roman" w:cs="Times New Roman"/>
          <w:color w:val="000000"/>
          <w:sz w:val="22"/>
          <w:szCs w:val="22"/>
        </w:rPr>
        <w:t xml:space="preserve"> Two 3+3</w:t>
      </w:r>
      <w:r w:rsidRPr="00922DBB">
        <w:rPr>
          <w:rFonts w:ascii="Times New Roman" w:hAnsi="Times New Roman" w:cs="Times New Roman"/>
          <w:color w:val="000000"/>
          <w:sz w:val="22"/>
          <w:szCs w:val="22"/>
        </w:rPr>
        <w:t xml:space="preserve"> credit hour course</w:t>
      </w:r>
      <w:r w:rsidR="008C7913" w:rsidRPr="00922DBB">
        <w:rPr>
          <w:rFonts w:ascii="Times New Roman" w:hAnsi="Times New Roman" w:cs="Times New Roman"/>
          <w:color w:val="000000"/>
          <w:sz w:val="22"/>
          <w:szCs w:val="22"/>
        </w:rPr>
        <w:t>s</w:t>
      </w:r>
      <w:r w:rsidRPr="00922DBB">
        <w:rPr>
          <w:rFonts w:ascii="Times New Roman" w:hAnsi="Times New Roman" w:cs="Times New Roman"/>
          <w:color w:val="000000"/>
          <w:sz w:val="22"/>
          <w:szCs w:val="22"/>
        </w:rPr>
        <w:t xml:space="preserve"> offered to MS/PhD students at </w:t>
      </w:r>
      <w:proofErr w:type="spellStart"/>
      <w:r w:rsidRPr="00922DBB">
        <w:rPr>
          <w:rFonts w:ascii="Times New Roman" w:hAnsi="Times New Roman" w:cs="Times New Roman"/>
          <w:color w:val="000000"/>
          <w:sz w:val="22"/>
          <w:szCs w:val="22"/>
        </w:rPr>
        <w:t>Riphah</w:t>
      </w:r>
      <w:proofErr w:type="spellEnd"/>
      <w:r w:rsidRPr="00922DBB">
        <w:rPr>
          <w:rFonts w:ascii="Times New Roman" w:hAnsi="Times New Roman" w:cs="Times New Roman"/>
          <w:color w:val="000000"/>
          <w:sz w:val="22"/>
          <w:szCs w:val="22"/>
        </w:rPr>
        <w:t xml:space="preserve"> International University, Islamabad</w:t>
      </w:r>
    </w:p>
    <w:p w:rsidR="002078A9" w:rsidRPr="00933B8F" w:rsidRDefault="00784306" w:rsidP="00F0118E">
      <w:pPr>
        <w:spacing w:line="276" w:lineRule="auto"/>
        <w:ind w:left="284"/>
        <w:rPr>
          <w:b/>
          <w:sz w:val="22"/>
          <w:szCs w:val="22"/>
          <w:bdr w:val="single" w:sz="4" w:space="0" w:color="auto"/>
          <w:shd w:val="clear" w:color="auto" w:fill="D9D9D9" w:themeFill="background1" w:themeFillShade="D9"/>
        </w:rPr>
      </w:pPr>
      <w:r w:rsidRPr="00933B8F">
        <w:rPr>
          <w:b/>
          <w:sz w:val="22"/>
          <w:szCs w:val="22"/>
          <w:bdr w:val="single" w:sz="4" w:space="0" w:color="auto"/>
          <w:shd w:val="clear" w:color="auto" w:fill="D9D9D9" w:themeFill="background1" w:themeFillShade="D9"/>
        </w:rPr>
        <w:t>Installation and Commissioning of Instruments</w:t>
      </w:r>
      <w:r w:rsidR="008C7913">
        <w:rPr>
          <w:b/>
          <w:sz w:val="22"/>
          <w:szCs w:val="22"/>
          <w:bdr w:val="single" w:sz="4" w:space="0" w:color="auto"/>
          <w:shd w:val="clear" w:color="auto" w:fill="D9D9D9" w:themeFill="background1" w:themeFillShade="D9"/>
        </w:rPr>
        <w:t xml:space="preserve"> and Labs</w:t>
      </w:r>
      <w:r w:rsidR="001C5309">
        <w:rPr>
          <w:b/>
          <w:sz w:val="22"/>
          <w:szCs w:val="22"/>
          <w:bdr w:val="single" w:sz="4" w:space="0" w:color="auto"/>
          <w:shd w:val="clear" w:color="auto" w:fill="D9D9D9" w:themeFill="background1" w:themeFillShade="D9"/>
        </w:rPr>
        <w:t xml:space="preserve"> </w:t>
      </w:r>
      <w:r w:rsidRPr="00933B8F">
        <w:rPr>
          <w:b/>
          <w:sz w:val="22"/>
          <w:szCs w:val="22"/>
          <w:bdr w:val="single" w:sz="4" w:space="0" w:color="auto"/>
          <w:shd w:val="clear" w:color="auto" w:fill="D9D9D9" w:themeFill="background1" w:themeFillShade="D9"/>
        </w:rPr>
        <w:t>-Trainings</w:t>
      </w:r>
    </w:p>
    <w:p w:rsidR="00A4662C" w:rsidRPr="00217F45" w:rsidRDefault="003D07E5" w:rsidP="00F0118E">
      <w:pPr>
        <w:pStyle w:val="Heading2"/>
        <w:numPr>
          <w:ilvl w:val="0"/>
          <w:numId w:val="14"/>
        </w:numPr>
        <w:spacing w:line="276" w:lineRule="auto"/>
        <w:rPr>
          <w:szCs w:val="22"/>
        </w:rPr>
      </w:pPr>
      <w:r w:rsidRPr="00217F45">
        <w:rPr>
          <w:szCs w:val="22"/>
        </w:rPr>
        <w:t>X</w:t>
      </w:r>
      <w:r w:rsidR="00A4662C" w:rsidRPr="00217F45">
        <w:rPr>
          <w:szCs w:val="22"/>
        </w:rPr>
        <w:t>-</w:t>
      </w:r>
      <w:r w:rsidRPr="00217F45">
        <w:rPr>
          <w:szCs w:val="22"/>
        </w:rPr>
        <w:t>R</w:t>
      </w:r>
      <w:r w:rsidR="00A4662C" w:rsidRPr="00217F45">
        <w:rPr>
          <w:szCs w:val="22"/>
        </w:rPr>
        <w:t xml:space="preserve">ay </w:t>
      </w:r>
      <w:r w:rsidRPr="00217F45">
        <w:rPr>
          <w:szCs w:val="22"/>
        </w:rPr>
        <w:t>D</w:t>
      </w:r>
      <w:r w:rsidR="00A4662C" w:rsidRPr="00217F45">
        <w:rPr>
          <w:szCs w:val="22"/>
        </w:rPr>
        <w:t>iffractometer (Bruker</w:t>
      </w:r>
      <w:r w:rsidR="00D44DCE">
        <w:rPr>
          <w:szCs w:val="22"/>
        </w:rPr>
        <w:t>, Germany</w:t>
      </w:r>
      <w:r w:rsidR="00A4662C" w:rsidRPr="00217F45">
        <w:rPr>
          <w:szCs w:val="22"/>
        </w:rPr>
        <w:t>)</w:t>
      </w:r>
    </w:p>
    <w:p w:rsidR="000E6AF7" w:rsidRDefault="00794348" w:rsidP="00F0118E">
      <w:pPr>
        <w:spacing w:line="276" w:lineRule="auto"/>
        <w:ind w:left="142"/>
        <w:rPr>
          <w:color w:val="000000"/>
          <w:sz w:val="22"/>
          <w:szCs w:val="22"/>
        </w:rPr>
      </w:pPr>
      <w:r w:rsidRPr="00A4662C">
        <w:rPr>
          <w:color w:val="000000"/>
          <w:sz w:val="22"/>
          <w:szCs w:val="22"/>
        </w:rPr>
        <w:t xml:space="preserve">Installed and commissioned a </w:t>
      </w:r>
      <w:r w:rsidR="003D07E5" w:rsidRPr="00A4662C">
        <w:rPr>
          <w:color w:val="000000"/>
          <w:sz w:val="22"/>
          <w:szCs w:val="22"/>
        </w:rPr>
        <w:t>Bruker D8 Advance</w:t>
      </w:r>
      <w:r w:rsidR="008043EE">
        <w:rPr>
          <w:color w:val="000000"/>
          <w:sz w:val="22"/>
          <w:szCs w:val="22"/>
        </w:rPr>
        <w:t xml:space="preserve"> diffractometer</w:t>
      </w:r>
      <w:r w:rsidRPr="00A4662C">
        <w:rPr>
          <w:color w:val="000000"/>
          <w:sz w:val="22"/>
          <w:szCs w:val="22"/>
        </w:rPr>
        <w:t xml:space="preserve"> </w:t>
      </w:r>
      <w:r w:rsidR="00547BBA">
        <w:rPr>
          <w:color w:val="000000"/>
          <w:sz w:val="22"/>
          <w:szCs w:val="22"/>
        </w:rPr>
        <w:t>for the analysis of p</w:t>
      </w:r>
      <w:r w:rsidR="00C105D0">
        <w:rPr>
          <w:color w:val="000000"/>
          <w:sz w:val="22"/>
          <w:szCs w:val="22"/>
        </w:rPr>
        <w:t xml:space="preserve">owders and </w:t>
      </w:r>
      <w:r w:rsidR="003D07E5" w:rsidRPr="00A4662C">
        <w:rPr>
          <w:color w:val="000000"/>
          <w:sz w:val="22"/>
          <w:szCs w:val="22"/>
        </w:rPr>
        <w:t>films</w:t>
      </w:r>
      <w:r w:rsidRPr="00A4662C">
        <w:rPr>
          <w:color w:val="000000"/>
          <w:sz w:val="22"/>
          <w:szCs w:val="22"/>
        </w:rPr>
        <w:t xml:space="preserve">, </w:t>
      </w:r>
      <w:r w:rsidR="00C105D0">
        <w:rPr>
          <w:color w:val="000000"/>
          <w:sz w:val="22"/>
          <w:szCs w:val="22"/>
        </w:rPr>
        <w:t xml:space="preserve">equipped with </w:t>
      </w:r>
      <w:r w:rsidRPr="00A4662C">
        <w:rPr>
          <w:color w:val="000000"/>
          <w:sz w:val="22"/>
          <w:szCs w:val="22"/>
        </w:rPr>
        <w:t>high temperature in-situ XRD</w:t>
      </w:r>
      <w:r w:rsidR="003D07E5" w:rsidRPr="00A4662C">
        <w:rPr>
          <w:color w:val="000000"/>
          <w:sz w:val="22"/>
          <w:szCs w:val="22"/>
        </w:rPr>
        <w:t xml:space="preserve"> </w:t>
      </w:r>
      <w:r w:rsidR="00C105D0">
        <w:rPr>
          <w:color w:val="000000"/>
          <w:sz w:val="22"/>
          <w:szCs w:val="22"/>
        </w:rPr>
        <w:t xml:space="preserve">attachment </w:t>
      </w:r>
      <w:r w:rsidR="003D07E5" w:rsidRPr="00A4662C">
        <w:rPr>
          <w:color w:val="000000"/>
          <w:sz w:val="22"/>
          <w:szCs w:val="22"/>
        </w:rPr>
        <w:t>and small angle X-ray scattering</w:t>
      </w:r>
      <w:r w:rsidR="00547BBA">
        <w:rPr>
          <w:color w:val="000000"/>
          <w:sz w:val="22"/>
          <w:szCs w:val="22"/>
        </w:rPr>
        <w:t xml:space="preserve"> (SAX)</w:t>
      </w:r>
      <w:r w:rsidRPr="00A4662C">
        <w:rPr>
          <w:color w:val="000000"/>
          <w:sz w:val="22"/>
          <w:szCs w:val="22"/>
        </w:rPr>
        <w:t>. I procured the instrument, determined</w:t>
      </w:r>
      <w:r w:rsidR="00E5132C" w:rsidRPr="00A4662C">
        <w:rPr>
          <w:color w:val="000000"/>
          <w:sz w:val="22"/>
          <w:szCs w:val="22"/>
        </w:rPr>
        <w:t xml:space="preserve"> its specification and received</w:t>
      </w:r>
      <w:r w:rsidR="003D07E5" w:rsidRPr="00A4662C">
        <w:rPr>
          <w:color w:val="000000"/>
          <w:sz w:val="22"/>
          <w:szCs w:val="22"/>
        </w:rPr>
        <w:t xml:space="preserve"> training from Bruker’s </w:t>
      </w:r>
      <w:r w:rsidR="00A4662C" w:rsidRPr="00A4662C">
        <w:rPr>
          <w:color w:val="000000"/>
          <w:sz w:val="22"/>
          <w:szCs w:val="22"/>
        </w:rPr>
        <w:t xml:space="preserve">trained </w:t>
      </w:r>
      <w:r w:rsidR="003D07E5" w:rsidRPr="00A4662C">
        <w:rPr>
          <w:color w:val="000000"/>
          <w:sz w:val="22"/>
          <w:szCs w:val="22"/>
        </w:rPr>
        <w:t>engineers</w:t>
      </w:r>
      <w:r w:rsidR="00293BF5" w:rsidRPr="00A4662C">
        <w:rPr>
          <w:color w:val="000000"/>
          <w:sz w:val="22"/>
          <w:szCs w:val="22"/>
        </w:rPr>
        <w:t>.</w:t>
      </w:r>
      <w:r w:rsidR="003D07E5" w:rsidRPr="00A4662C">
        <w:rPr>
          <w:color w:val="000000"/>
          <w:sz w:val="22"/>
          <w:szCs w:val="22"/>
        </w:rPr>
        <w:t xml:space="preserve"> </w:t>
      </w:r>
      <w:r w:rsidR="00E5132C" w:rsidRPr="00A4662C">
        <w:rPr>
          <w:color w:val="000000"/>
          <w:sz w:val="22"/>
          <w:szCs w:val="22"/>
        </w:rPr>
        <w:t xml:space="preserve">Notable components of the instrument include a LYNXEYE detector with 0D and 1D configuration, a </w:t>
      </w:r>
      <w:proofErr w:type="spellStart"/>
      <w:r w:rsidR="00E5132C" w:rsidRPr="00A4662C">
        <w:rPr>
          <w:color w:val="000000"/>
          <w:sz w:val="22"/>
          <w:szCs w:val="22"/>
        </w:rPr>
        <w:t>flipstick</w:t>
      </w:r>
      <w:proofErr w:type="spellEnd"/>
      <w:r w:rsidR="00E5132C" w:rsidRPr="00A4662C">
        <w:rPr>
          <w:color w:val="000000"/>
          <w:sz w:val="22"/>
          <w:szCs w:val="22"/>
        </w:rPr>
        <w:t xml:space="preserve"> with 9 stage auto</w:t>
      </w:r>
      <w:r w:rsidR="00A4662C" w:rsidRPr="00A4662C">
        <w:rPr>
          <w:color w:val="000000"/>
          <w:sz w:val="22"/>
          <w:szCs w:val="22"/>
        </w:rPr>
        <w:t>-</w:t>
      </w:r>
      <w:r w:rsidR="00E5132C" w:rsidRPr="00A4662C">
        <w:rPr>
          <w:color w:val="000000"/>
          <w:sz w:val="22"/>
          <w:szCs w:val="22"/>
        </w:rPr>
        <w:t>sampler, a Copper and Cobalt source for fluorescent samples and TOPAS 4.5 for data fitting and an</w:t>
      </w:r>
      <w:r w:rsidR="00A4662C" w:rsidRPr="00A4662C">
        <w:rPr>
          <w:color w:val="000000"/>
          <w:sz w:val="22"/>
          <w:szCs w:val="22"/>
        </w:rPr>
        <w:t>a</w:t>
      </w:r>
      <w:r w:rsidR="00E5132C" w:rsidRPr="00A4662C">
        <w:rPr>
          <w:color w:val="000000"/>
          <w:sz w:val="22"/>
          <w:szCs w:val="22"/>
        </w:rPr>
        <w:t>lysis.</w:t>
      </w:r>
      <w:r w:rsidR="00A4662C" w:rsidRPr="00A4662C">
        <w:rPr>
          <w:color w:val="000000"/>
          <w:sz w:val="22"/>
          <w:szCs w:val="22"/>
        </w:rPr>
        <w:t xml:space="preserve"> I am also the licensed user of ICDD database and MATCH software for data analysis.</w:t>
      </w:r>
      <w:r w:rsidR="00A4662C">
        <w:rPr>
          <w:color w:val="000000"/>
          <w:sz w:val="22"/>
          <w:szCs w:val="22"/>
        </w:rPr>
        <w:t xml:space="preserve"> I am In-charge of the</w:t>
      </w:r>
      <w:r w:rsidR="00547BBA">
        <w:rPr>
          <w:color w:val="000000"/>
          <w:sz w:val="22"/>
          <w:szCs w:val="22"/>
        </w:rPr>
        <w:t xml:space="preserve"> XRD</w:t>
      </w:r>
      <w:r w:rsidR="00FA4EDB">
        <w:rPr>
          <w:color w:val="000000"/>
          <w:sz w:val="22"/>
          <w:szCs w:val="22"/>
        </w:rPr>
        <w:t xml:space="preserve"> since 2014, provide trainings and help users extract the required information from the data.</w:t>
      </w:r>
    </w:p>
    <w:p w:rsidR="00A4662C" w:rsidRPr="000E6AF7" w:rsidRDefault="003D07E5" w:rsidP="00F0118E">
      <w:pPr>
        <w:pStyle w:val="Heading2"/>
        <w:numPr>
          <w:ilvl w:val="0"/>
          <w:numId w:val="14"/>
        </w:numPr>
        <w:spacing w:line="276" w:lineRule="auto"/>
        <w:rPr>
          <w:color w:val="000000"/>
          <w:szCs w:val="22"/>
        </w:rPr>
      </w:pPr>
      <w:r w:rsidRPr="00217F45">
        <w:t>X</w:t>
      </w:r>
      <w:r w:rsidR="00A4662C" w:rsidRPr="00217F45">
        <w:t xml:space="preserve">-ray </w:t>
      </w:r>
      <w:r w:rsidRPr="00217F45">
        <w:t>P</w:t>
      </w:r>
      <w:r w:rsidR="00A4662C" w:rsidRPr="00217F45">
        <w:t xml:space="preserve">hotoelectron </w:t>
      </w:r>
      <w:r w:rsidRPr="00217F45">
        <w:t>S</w:t>
      </w:r>
      <w:r w:rsidR="00A4662C" w:rsidRPr="00217F45">
        <w:t>pectroscopy (</w:t>
      </w:r>
      <w:proofErr w:type="spellStart"/>
      <w:r w:rsidR="00A4662C" w:rsidRPr="00217F45">
        <w:t>Scienta</w:t>
      </w:r>
      <w:proofErr w:type="spellEnd"/>
      <w:r w:rsidR="00A4662C" w:rsidRPr="00217F45">
        <w:t xml:space="preserve"> </w:t>
      </w:r>
      <w:r w:rsidRPr="00217F45">
        <w:t>Omicron</w:t>
      </w:r>
      <w:r w:rsidR="00D44DCE">
        <w:t>, Germany</w:t>
      </w:r>
      <w:r w:rsidR="00A4662C" w:rsidRPr="00217F45">
        <w:t>)</w:t>
      </w:r>
      <w:r w:rsidR="005846AA" w:rsidRPr="00217F45">
        <w:t xml:space="preserve"> </w:t>
      </w:r>
    </w:p>
    <w:p w:rsidR="00D44DCE" w:rsidRDefault="00CB7B60" w:rsidP="00F0118E">
      <w:pPr>
        <w:pStyle w:val="ListParagraph"/>
        <w:spacing w:line="276" w:lineRule="auto"/>
        <w:ind w:left="142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Installed and commissioned a customized </w:t>
      </w:r>
      <w:proofErr w:type="spellStart"/>
      <w:r>
        <w:rPr>
          <w:color w:val="000000"/>
          <w:sz w:val="22"/>
          <w:szCs w:val="22"/>
        </w:rPr>
        <w:t>Scienta</w:t>
      </w:r>
      <w:proofErr w:type="spellEnd"/>
      <w:r>
        <w:rPr>
          <w:color w:val="000000"/>
          <w:sz w:val="22"/>
          <w:szCs w:val="22"/>
        </w:rPr>
        <w:t xml:space="preserve"> Omicron XPS</w:t>
      </w:r>
      <w:r w:rsidR="00240577">
        <w:rPr>
          <w:color w:val="000000"/>
          <w:sz w:val="22"/>
          <w:szCs w:val="22"/>
        </w:rPr>
        <w:t>, the first and only XPS of the country at NCP</w:t>
      </w:r>
      <w:r>
        <w:rPr>
          <w:color w:val="000000"/>
          <w:sz w:val="22"/>
          <w:szCs w:val="22"/>
        </w:rPr>
        <w:t xml:space="preserve">.  The </w:t>
      </w:r>
      <w:r w:rsidR="00240577">
        <w:rPr>
          <w:color w:val="000000"/>
          <w:sz w:val="22"/>
          <w:szCs w:val="22"/>
        </w:rPr>
        <w:t xml:space="preserve">customized </w:t>
      </w:r>
      <w:r w:rsidR="00547BBA">
        <w:rPr>
          <w:color w:val="000000"/>
          <w:sz w:val="22"/>
          <w:szCs w:val="22"/>
        </w:rPr>
        <w:t xml:space="preserve">XPS </w:t>
      </w:r>
      <w:r w:rsidR="00240577">
        <w:rPr>
          <w:color w:val="000000"/>
          <w:sz w:val="22"/>
          <w:szCs w:val="22"/>
        </w:rPr>
        <w:t>has three main chambers, the a</w:t>
      </w:r>
      <w:r w:rsidR="003D07E5" w:rsidRPr="00933B8F">
        <w:rPr>
          <w:color w:val="000000"/>
          <w:sz w:val="22"/>
          <w:szCs w:val="22"/>
        </w:rPr>
        <w:t>nalysis</w:t>
      </w:r>
      <w:r>
        <w:rPr>
          <w:color w:val="000000"/>
          <w:sz w:val="22"/>
          <w:szCs w:val="22"/>
        </w:rPr>
        <w:t xml:space="preserve"> cham</w:t>
      </w:r>
      <w:r w:rsidR="00547BBA">
        <w:rPr>
          <w:color w:val="000000"/>
          <w:sz w:val="22"/>
          <w:szCs w:val="22"/>
        </w:rPr>
        <w:t>ber</w:t>
      </w:r>
      <w:r w:rsidR="00240577">
        <w:rPr>
          <w:color w:val="000000"/>
          <w:sz w:val="22"/>
          <w:szCs w:val="22"/>
        </w:rPr>
        <w:t xml:space="preserve"> with hemispherical analyzer</w:t>
      </w:r>
      <w:r w:rsidR="00547BBA">
        <w:rPr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 xml:space="preserve">has additional </w:t>
      </w:r>
      <w:r w:rsidR="00547BBA">
        <w:rPr>
          <w:color w:val="000000"/>
          <w:sz w:val="22"/>
          <w:szCs w:val="22"/>
        </w:rPr>
        <w:t xml:space="preserve">AUGER, EDX and SE </w:t>
      </w:r>
      <w:r w:rsidRPr="00933B8F">
        <w:rPr>
          <w:color w:val="000000"/>
          <w:sz w:val="22"/>
          <w:szCs w:val="22"/>
        </w:rPr>
        <w:t>detectors</w:t>
      </w:r>
      <w:r>
        <w:rPr>
          <w:color w:val="000000"/>
          <w:sz w:val="22"/>
          <w:szCs w:val="22"/>
        </w:rPr>
        <w:t xml:space="preserve"> for imaging XPS</w:t>
      </w:r>
      <w:r w:rsidR="00240577">
        <w:rPr>
          <w:color w:val="000000"/>
          <w:sz w:val="22"/>
          <w:szCs w:val="22"/>
        </w:rPr>
        <w:t xml:space="preserve"> and </w:t>
      </w:r>
      <w:r>
        <w:rPr>
          <w:color w:val="000000"/>
          <w:sz w:val="22"/>
          <w:szCs w:val="22"/>
        </w:rPr>
        <w:t>heated</w:t>
      </w:r>
      <w:r w:rsidR="00547BBA">
        <w:rPr>
          <w:color w:val="000000"/>
          <w:sz w:val="22"/>
          <w:szCs w:val="22"/>
        </w:rPr>
        <w:t xml:space="preserve"> sample stage up to 1400K.</w:t>
      </w:r>
      <w:r>
        <w:rPr>
          <w:color w:val="000000"/>
          <w:sz w:val="22"/>
          <w:szCs w:val="22"/>
        </w:rPr>
        <w:t xml:space="preserve"> The </w:t>
      </w:r>
      <w:r w:rsidR="00240577">
        <w:rPr>
          <w:color w:val="000000"/>
          <w:sz w:val="22"/>
          <w:szCs w:val="22"/>
        </w:rPr>
        <w:t xml:space="preserve">analysis </w:t>
      </w:r>
      <w:r>
        <w:rPr>
          <w:color w:val="000000"/>
          <w:sz w:val="22"/>
          <w:szCs w:val="22"/>
        </w:rPr>
        <w:t xml:space="preserve">chamber is used for Angle Resolved XPS (ARPES), depth profiling and imaging XPS. The SPM chamber performs </w:t>
      </w:r>
      <w:r w:rsidR="00C105D0">
        <w:rPr>
          <w:color w:val="000000"/>
          <w:sz w:val="22"/>
          <w:szCs w:val="22"/>
        </w:rPr>
        <w:t xml:space="preserve">room and </w:t>
      </w:r>
      <w:r>
        <w:rPr>
          <w:color w:val="000000"/>
          <w:sz w:val="22"/>
          <w:szCs w:val="22"/>
        </w:rPr>
        <w:t xml:space="preserve">high temperature STM, AFM and KPM down to atomic resolution under UHV conditions. The Prep </w:t>
      </w:r>
      <w:r w:rsidR="003D07E5" w:rsidRPr="00933B8F">
        <w:rPr>
          <w:color w:val="000000"/>
          <w:sz w:val="22"/>
          <w:szCs w:val="22"/>
        </w:rPr>
        <w:t>chamber</w:t>
      </w:r>
      <w:r>
        <w:rPr>
          <w:color w:val="000000"/>
          <w:sz w:val="22"/>
          <w:szCs w:val="22"/>
        </w:rPr>
        <w:t xml:space="preserve"> h</w:t>
      </w:r>
      <w:r w:rsidR="00217F45">
        <w:rPr>
          <w:color w:val="000000"/>
          <w:sz w:val="22"/>
          <w:szCs w:val="22"/>
        </w:rPr>
        <w:t xml:space="preserve">as two e-beam evaporators, QCM and gas management system for controlled film growth under UHV conditions. All the three chambers are connected </w:t>
      </w:r>
      <w:r w:rsidR="00FA4EDB">
        <w:rPr>
          <w:color w:val="000000"/>
          <w:sz w:val="22"/>
          <w:szCs w:val="22"/>
        </w:rPr>
        <w:t xml:space="preserve">internally </w:t>
      </w:r>
      <w:r w:rsidR="00217F45">
        <w:rPr>
          <w:color w:val="000000"/>
          <w:sz w:val="22"/>
          <w:szCs w:val="22"/>
        </w:rPr>
        <w:t>via transfer arms under UHV conditions. I received both b</w:t>
      </w:r>
      <w:r w:rsidR="005846AA" w:rsidRPr="00933B8F">
        <w:rPr>
          <w:color w:val="000000"/>
          <w:sz w:val="22"/>
          <w:szCs w:val="22"/>
        </w:rPr>
        <w:t xml:space="preserve">asic and advance level trainings </w:t>
      </w:r>
      <w:r w:rsidR="00217F45">
        <w:rPr>
          <w:color w:val="000000"/>
          <w:sz w:val="22"/>
          <w:szCs w:val="22"/>
        </w:rPr>
        <w:t>twice</w:t>
      </w:r>
      <w:r w:rsidR="005846AA" w:rsidRPr="00933B8F">
        <w:rPr>
          <w:color w:val="000000"/>
          <w:sz w:val="22"/>
          <w:szCs w:val="22"/>
        </w:rPr>
        <w:t xml:space="preserve"> at Omicron Germany.</w:t>
      </w:r>
      <w:r w:rsidR="003C16A3" w:rsidRPr="00933B8F">
        <w:rPr>
          <w:color w:val="000000"/>
          <w:sz w:val="22"/>
          <w:szCs w:val="22"/>
        </w:rPr>
        <w:t xml:space="preserve"> </w:t>
      </w:r>
      <w:r w:rsidR="00217F45">
        <w:rPr>
          <w:color w:val="000000"/>
          <w:sz w:val="22"/>
          <w:szCs w:val="22"/>
        </w:rPr>
        <w:t>I am In-charge of the XPS since 2015, do the system maintenance and manage consumable, bake the system periodically, collect data and perform data analysis with CASXPS.</w:t>
      </w:r>
    </w:p>
    <w:p w:rsidR="00D44DCE" w:rsidRDefault="005846AA" w:rsidP="00F0118E">
      <w:pPr>
        <w:pStyle w:val="Heading2"/>
        <w:numPr>
          <w:ilvl w:val="0"/>
          <w:numId w:val="14"/>
        </w:numPr>
        <w:spacing w:line="276" w:lineRule="auto"/>
      </w:pPr>
      <w:r w:rsidRPr="00933B8F">
        <w:t>Catalytic Reactor</w:t>
      </w:r>
      <w:r w:rsidR="00D44DCE">
        <w:t xml:space="preserve"> (Parr Instruments, USA)</w:t>
      </w:r>
    </w:p>
    <w:p w:rsidR="00692BEC" w:rsidRDefault="00B27EDA" w:rsidP="00F0118E">
      <w:pPr>
        <w:pStyle w:val="ListParagraph"/>
        <w:spacing w:line="276" w:lineRule="auto"/>
        <w:ind w:left="142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Installed and commissioned a</w:t>
      </w:r>
      <w:r w:rsidR="005846AA" w:rsidRPr="00933B8F">
        <w:rPr>
          <w:color w:val="000000"/>
          <w:sz w:val="22"/>
          <w:szCs w:val="22"/>
        </w:rPr>
        <w:t xml:space="preserve"> 2 liter Teflon and glass lined </w:t>
      </w:r>
      <w:r w:rsidR="00D44DCE">
        <w:rPr>
          <w:color w:val="000000"/>
          <w:sz w:val="22"/>
          <w:szCs w:val="22"/>
        </w:rPr>
        <w:t>hydrothermal reactor for the scaled up synthesis of different nanomaterials. The reactor is equipped with</w:t>
      </w:r>
      <w:r w:rsidR="005846AA" w:rsidRPr="00933B8F">
        <w:rPr>
          <w:color w:val="000000"/>
          <w:sz w:val="22"/>
          <w:szCs w:val="22"/>
        </w:rPr>
        <w:t xml:space="preserve"> condenser fo</w:t>
      </w:r>
      <w:r w:rsidR="00D44DCE">
        <w:rPr>
          <w:color w:val="000000"/>
          <w:sz w:val="22"/>
          <w:szCs w:val="22"/>
        </w:rPr>
        <w:t xml:space="preserve">r liquid and gas sampling, a </w:t>
      </w:r>
      <w:r w:rsidR="005846AA" w:rsidRPr="00933B8F">
        <w:rPr>
          <w:color w:val="000000"/>
          <w:sz w:val="22"/>
          <w:szCs w:val="22"/>
        </w:rPr>
        <w:t xml:space="preserve">bottom drain valve in one of the vessel for collecting </w:t>
      </w:r>
      <w:r w:rsidR="00D35772" w:rsidRPr="00933B8F">
        <w:rPr>
          <w:color w:val="000000"/>
          <w:sz w:val="22"/>
          <w:szCs w:val="22"/>
        </w:rPr>
        <w:t>solid</w:t>
      </w:r>
      <w:r w:rsidR="005846AA" w:rsidRPr="00933B8F">
        <w:rPr>
          <w:color w:val="000000"/>
          <w:sz w:val="22"/>
          <w:szCs w:val="22"/>
        </w:rPr>
        <w:t xml:space="preserve"> samples during</w:t>
      </w:r>
      <w:r w:rsidR="00692BEC">
        <w:rPr>
          <w:color w:val="000000"/>
          <w:sz w:val="22"/>
          <w:szCs w:val="22"/>
        </w:rPr>
        <w:t xml:space="preserve"> the</w:t>
      </w:r>
      <w:r w:rsidR="005846AA" w:rsidRPr="00933B8F">
        <w:rPr>
          <w:color w:val="000000"/>
          <w:sz w:val="22"/>
          <w:szCs w:val="22"/>
        </w:rPr>
        <w:t xml:space="preserve"> reaction</w:t>
      </w:r>
      <w:r w:rsidR="00D44DCE">
        <w:rPr>
          <w:color w:val="000000"/>
          <w:sz w:val="22"/>
          <w:szCs w:val="22"/>
        </w:rPr>
        <w:t xml:space="preserve"> and a PC controlled</w:t>
      </w:r>
      <w:r w:rsidR="00692BEC">
        <w:rPr>
          <w:color w:val="000000"/>
          <w:sz w:val="22"/>
          <w:szCs w:val="22"/>
        </w:rPr>
        <w:t xml:space="preserve"> 4848 reactor controller. I look after this instrument and help users design their experiments.</w:t>
      </w:r>
    </w:p>
    <w:p w:rsidR="00692BEC" w:rsidRPr="00692BEC" w:rsidRDefault="00D35772" w:rsidP="00F0118E">
      <w:pPr>
        <w:pStyle w:val="Heading2"/>
        <w:numPr>
          <w:ilvl w:val="0"/>
          <w:numId w:val="14"/>
        </w:numPr>
        <w:spacing w:line="276" w:lineRule="auto"/>
      </w:pPr>
      <w:r w:rsidRPr="00692BEC">
        <w:t xml:space="preserve">Solar Simulator </w:t>
      </w:r>
      <w:r w:rsidR="00692BEC" w:rsidRPr="00692BEC">
        <w:t>(</w:t>
      </w:r>
      <w:proofErr w:type="spellStart"/>
      <w:r w:rsidR="00692BEC" w:rsidRPr="00692BEC">
        <w:t>Keith</w:t>
      </w:r>
      <w:r w:rsidR="00692BEC">
        <w:t>l</w:t>
      </w:r>
      <w:r w:rsidR="00692BEC" w:rsidRPr="00692BEC">
        <w:t>ink</w:t>
      </w:r>
      <w:proofErr w:type="spellEnd"/>
      <w:r w:rsidR="00692BEC" w:rsidRPr="00692BEC">
        <w:t xml:space="preserve"> Taiwan)</w:t>
      </w:r>
    </w:p>
    <w:p w:rsidR="00B0128D" w:rsidRDefault="00D35772" w:rsidP="00F0118E">
      <w:pPr>
        <w:pStyle w:val="ListParagraph"/>
        <w:spacing w:line="276" w:lineRule="auto"/>
        <w:ind w:left="142"/>
        <w:rPr>
          <w:b/>
          <w:color w:val="000000"/>
          <w:sz w:val="22"/>
          <w:szCs w:val="22"/>
        </w:rPr>
      </w:pPr>
      <w:r w:rsidRPr="00933B8F">
        <w:rPr>
          <w:color w:val="000000"/>
          <w:sz w:val="22"/>
          <w:szCs w:val="22"/>
        </w:rPr>
        <w:t xml:space="preserve"> </w:t>
      </w:r>
      <w:r w:rsidR="00692BEC">
        <w:rPr>
          <w:color w:val="000000"/>
          <w:sz w:val="22"/>
          <w:szCs w:val="22"/>
        </w:rPr>
        <w:t xml:space="preserve">This air mass 1.5G light source has 1000W Tungsten source and </w:t>
      </w:r>
      <w:r w:rsidRPr="00933B8F">
        <w:rPr>
          <w:color w:val="000000"/>
          <w:sz w:val="22"/>
          <w:szCs w:val="22"/>
        </w:rPr>
        <w:t xml:space="preserve">RGB filters </w:t>
      </w:r>
      <w:r w:rsidR="00692BEC">
        <w:rPr>
          <w:color w:val="000000"/>
          <w:sz w:val="22"/>
          <w:szCs w:val="22"/>
        </w:rPr>
        <w:t>for solar cells and PEC c</w:t>
      </w:r>
      <w:r w:rsidR="00B27EDA">
        <w:rPr>
          <w:color w:val="000000"/>
          <w:sz w:val="22"/>
          <w:szCs w:val="22"/>
        </w:rPr>
        <w:t xml:space="preserve">ell research, attached to it is a </w:t>
      </w:r>
      <w:proofErr w:type="spellStart"/>
      <w:r w:rsidR="00B27EDA">
        <w:rPr>
          <w:color w:val="000000"/>
          <w:sz w:val="22"/>
          <w:szCs w:val="22"/>
        </w:rPr>
        <w:t>keithley</w:t>
      </w:r>
      <w:proofErr w:type="spellEnd"/>
      <w:r w:rsidR="00B27EDA">
        <w:rPr>
          <w:color w:val="000000"/>
          <w:sz w:val="22"/>
          <w:szCs w:val="22"/>
        </w:rPr>
        <w:t xml:space="preserve"> 2450 source meter</w:t>
      </w:r>
      <w:r w:rsidR="00692BEC">
        <w:rPr>
          <w:color w:val="000000"/>
          <w:sz w:val="22"/>
          <w:szCs w:val="22"/>
        </w:rPr>
        <w:t xml:space="preserve"> and a potentiostate. I installed the instrument and received the</w:t>
      </w:r>
      <w:r w:rsidR="00426A44" w:rsidRPr="00933B8F">
        <w:rPr>
          <w:color w:val="000000"/>
          <w:sz w:val="22"/>
          <w:szCs w:val="22"/>
        </w:rPr>
        <w:t xml:space="preserve"> training</w:t>
      </w:r>
      <w:r w:rsidR="00B27EDA">
        <w:rPr>
          <w:color w:val="000000"/>
          <w:sz w:val="22"/>
          <w:szCs w:val="22"/>
        </w:rPr>
        <w:t xml:space="preserve"> from </w:t>
      </w:r>
      <w:r w:rsidR="00692BEC">
        <w:rPr>
          <w:color w:val="000000"/>
          <w:sz w:val="22"/>
          <w:szCs w:val="22"/>
        </w:rPr>
        <w:t>OEM</w:t>
      </w:r>
      <w:r w:rsidR="00426A44" w:rsidRPr="00933B8F">
        <w:rPr>
          <w:color w:val="000000"/>
          <w:sz w:val="22"/>
          <w:szCs w:val="22"/>
        </w:rPr>
        <w:t>.</w:t>
      </w:r>
    </w:p>
    <w:p w:rsidR="00B27EDA" w:rsidRDefault="00B27EDA" w:rsidP="00F0118E">
      <w:pPr>
        <w:pStyle w:val="Heading2"/>
        <w:numPr>
          <w:ilvl w:val="0"/>
          <w:numId w:val="14"/>
        </w:numPr>
        <w:spacing w:line="276" w:lineRule="auto"/>
      </w:pPr>
      <w:r>
        <w:t>Energy Storage Devices Lab</w:t>
      </w:r>
    </w:p>
    <w:p w:rsidR="00D35772" w:rsidRDefault="00B27EDA" w:rsidP="00F0118E">
      <w:pPr>
        <w:pStyle w:val="ListParagraph"/>
        <w:spacing w:line="276" w:lineRule="auto"/>
        <w:ind w:left="142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I am heading a group of five on energy storage and conversion devices, </w:t>
      </w:r>
      <w:r w:rsidR="009251D3">
        <w:rPr>
          <w:color w:val="000000"/>
          <w:sz w:val="22"/>
          <w:szCs w:val="22"/>
        </w:rPr>
        <w:t xml:space="preserve">I </w:t>
      </w:r>
      <w:r>
        <w:rPr>
          <w:color w:val="000000"/>
          <w:sz w:val="22"/>
          <w:szCs w:val="22"/>
        </w:rPr>
        <w:t xml:space="preserve">established </w:t>
      </w:r>
      <w:r w:rsidR="009251D3">
        <w:rPr>
          <w:color w:val="000000"/>
          <w:sz w:val="22"/>
          <w:szCs w:val="22"/>
        </w:rPr>
        <w:t xml:space="preserve">this lab </w:t>
      </w:r>
      <w:r>
        <w:rPr>
          <w:color w:val="000000"/>
          <w:sz w:val="22"/>
          <w:szCs w:val="22"/>
        </w:rPr>
        <w:t xml:space="preserve">through </w:t>
      </w:r>
      <w:r w:rsidR="009251D3">
        <w:rPr>
          <w:color w:val="000000"/>
          <w:sz w:val="22"/>
          <w:szCs w:val="22"/>
        </w:rPr>
        <w:t xml:space="preserve">the </w:t>
      </w:r>
      <w:r>
        <w:rPr>
          <w:color w:val="000000"/>
          <w:sz w:val="22"/>
          <w:szCs w:val="22"/>
        </w:rPr>
        <w:t xml:space="preserve">national funding I received for establishing prototype </w:t>
      </w:r>
      <w:proofErr w:type="spellStart"/>
      <w:r>
        <w:rPr>
          <w:color w:val="000000"/>
          <w:sz w:val="22"/>
          <w:szCs w:val="22"/>
        </w:rPr>
        <w:t>supercapacacitor</w:t>
      </w:r>
      <w:proofErr w:type="spellEnd"/>
      <w:r w:rsidR="00C105D0">
        <w:rPr>
          <w:color w:val="000000"/>
          <w:sz w:val="22"/>
          <w:szCs w:val="22"/>
        </w:rPr>
        <w:t xml:space="preserve"> devices</w:t>
      </w:r>
      <w:r>
        <w:rPr>
          <w:color w:val="000000"/>
          <w:sz w:val="22"/>
          <w:szCs w:val="22"/>
        </w:rPr>
        <w:t xml:space="preserve">. The </w:t>
      </w:r>
      <w:r w:rsidR="00C105D0">
        <w:rPr>
          <w:color w:val="000000"/>
          <w:sz w:val="22"/>
          <w:szCs w:val="22"/>
        </w:rPr>
        <w:t xml:space="preserve">lab is equipped with </w:t>
      </w:r>
      <w:r>
        <w:rPr>
          <w:color w:val="000000"/>
          <w:sz w:val="22"/>
          <w:szCs w:val="22"/>
        </w:rPr>
        <w:t>pouch cell assembly line, glove boxes</w:t>
      </w:r>
      <w:r w:rsidR="009251D3">
        <w:rPr>
          <w:color w:val="000000"/>
          <w:sz w:val="22"/>
          <w:szCs w:val="22"/>
        </w:rPr>
        <w:t xml:space="preserve"> and </w:t>
      </w:r>
      <w:r w:rsidR="009251D3" w:rsidRPr="009251D3">
        <w:rPr>
          <w:color w:val="000000"/>
          <w:sz w:val="22"/>
          <w:szCs w:val="22"/>
        </w:rPr>
        <w:t>Reference 3000 (</w:t>
      </w:r>
      <w:proofErr w:type="spellStart"/>
      <w:r w:rsidR="009251D3" w:rsidRPr="009251D3">
        <w:rPr>
          <w:color w:val="000000"/>
          <w:sz w:val="22"/>
          <w:szCs w:val="22"/>
        </w:rPr>
        <w:t>Gamry</w:t>
      </w:r>
      <w:proofErr w:type="spellEnd"/>
      <w:r w:rsidR="009251D3" w:rsidRPr="009251D3">
        <w:rPr>
          <w:color w:val="000000"/>
          <w:sz w:val="22"/>
          <w:szCs w:val="22"/>
        </w:rPr>
        <w:t>, USA) and Biologic VMP-300 (France) Potentiostate/Galvanostate</w:t>
      </w:r>
      <w:r w:rsidR="009251D3">
        <w:rPr>
          <w:color w:val="000000"/>
          <w:sz w:val="22"/>
          <w:szCs w:val="22"/>
        </w:rPr>
        <w:t xml:space="preserve"> for </w:t>
      </w:r>
      <w:r w:rsidR="00C105D0">
        <w:rPr>
          <w:color w:val="000000"/>
          <w:sz w:val="22"/>
          <w:szCs w:val="22"/>
        </w:rPr>
        <w:t>the electrochemical analysis of pouch cells</w:t>
      </w:r>
      <w:r w:rsidR="009251D3">
        <w:rPr>
          <w:color w:val="000000"/>
          <w:sz w:val="22"/>
          <w:szCs w:val="22"/>
        </w:rPr>
        <w:t>.</w:t>
      </w:r>
    </w:p>
    <w:p w:rsidR="009251D3" w:rsidRPr="001A4546" w:rsidRDefault="009251D3" w:rsidP="00F0118E">
      <w:pPr>
        <w:pStyle w:val="Heading2"/>
        <w:numPr>
          <w:ilvl w:val="0"/>
          <w:numId w:val="14"/>
        </w:numPr>
        <w:spacing w:line="276" w:lineRule="auto"/>
      </w:pPr>
      <w:r w:rsidRPr="001A4546">
        <w:t>FESEM – Sigma 500 VP (</w:t>
      </w:r>
      <w:r w:rsidR="001A4546" w:rsidRPr="001A4546">
        <w:t>Zeiss, Germany</w:t>
      </w:r>
      <w:r w:rsidRPr="001A4546">
        <w:t>)</w:t>
      </w:r>
    </w:p>
    <w:p w:rsidR="001A4546" w:rsidRDefault="001A4546" w:rsidP="00F0118E">
      <w:pPr>
        <w:pStyle w:val="ListParagraph"/>
        <w:spacing w:line="276" w:lineRule="auto"/>
        <w:ind w:left="142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Part of the installation and training group for establishing the FESEM facility at NCP, this instrument has 1-2 nm resolution and has STEM mode for low resolution TEM imaging. I also received training on JEOL, TESCAN and FEI microscopes.</w:t>
      </w:r>
    </w:p>
    <w:p w:rsidR="001A4546" w:rsidRPr="00B84548" w:rsidRDefault="001A4546" w:rsidP="00F0118E">
      <w:pPr>
        <w:pStyle w:val="Heading2"/>
        <w:numPr>
          <w:ilvl w:val="0"/>
          <w:numId w:val="14"/>
        </w:numPr>
        <w:spacing w:line="276" w:lineRule="auto"/>
      </w:pPr>
      <w:r w:rsidRPr="00B84548">
        <w:t>Miscellaneous Equipment</w:t>
      </w:r>
    </w:p>
    <w:p w:rsidR="002078A9" w:rsidRPr="00C22BC2" w:rsidRDefault="001A4546" w:rsidP="00F0118E">
      <w:pPr>
        <w:pStyle w:val="ListParagraph"/>
        <w:spacing w:after="240" w:line="276" w:lineRule="auto"/>
        <w:ind w:left="142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 Expert level user of</w:t>
      </w:r>
      <w:r w:rsidR="008F3261">
        <w:rPr>
          <w:color w:val="000000"/>
          <w:sz w:val="22"/>
          <w:szCs w:val="22"/>
        </w:rPr>
        <w:t xml:space="preserve"> TGA, DSc, FTIR, </w:t>
      </w:r>
      <w:r>
        <w:rPr>
          <w:color w:val="000000"/>
          <w:sz w:val="22"/>
          <w:szCs w:val="22"/>
        </w:rPr>
        <w:t>ASAP 2010</w:t>
      </w:r>
      <w:r w:rsidR="008F3261">
        <w:rPr>
          <w:color w:val="000000"/>
          <w:sz w:val="22"/>
          <w:szCs w:val="22"/>
        </w:rPr>
        <w:t xml:space="preserve"> and 2020</w:t>
      </w:r>
      <w:r>
        <w:rPr>
          <w:color w:val="000000"/>
          <w:sz w:val="22"/>
          <w:szCs w:val="22"/>
        </w:rPr>
        <w:t xml:space="preserve"> surface area analyzer, </w:t>
      </w:r>
      <w:r w:rsidR="003C16A3" w:rsidRPr="00933B8F">
        <w:rPr>
          <w:color w:val="000000"/>
          <w:sz w:val="22"/>
          <w:szCs w:val="22"/>
        </w:rPr>
        <w:t xml:space="preserve">UV-Vis-DRS </w:t>
      </w:r>
      <w:r w:rsidR="00151221">
        <w:rPr>
          <w:color w:val="000000"/>
          <w:sz w:val="22"/>
          <w:szCs w:val="22"/>
        </w:rPr>
        <w:t>and Raman and Confocal Laser Microscopes</w:t>
      </w:r>
      <w:r w:rsidR="00C22BC2">
        <w:rPr>
          <w:color w:val="000000"/>
          <w:sz w:val="22"/>
          <w:szCs w:val="22"/>
        </w:rPr>
        <w:t>.</w:t>
      </w:r>
    </w:p>
    <w:p w:rsidR="00784306" w:rsidRPr="00933B8F" w:rsidRDefault="00784306" w:rsidP="00E77E88">
      <w:pPr>
        <w:spacing w:after="240" w:line="276" w:lineRule="auto"/>
        <w:ind w:left="284"/>
        <w:rPr>
          <w:b/>
          <w:sz w:val="22"/>
          <w:szCs w:val="22"/>
          <w:bdr w:val="single" w:sz="4" w:space="0" w:color="auto"/>
          <w:shd w:val="clear" w:color="auto" w:fill="D9D9D9" w:themeFill="background1" w:themeFillShade="D9"/>
        </w:rPr>
      </w:pPr>
      <w:r w:rsidRPr="00933B8F">
        <w:rPr>
          <w:b/>
          <w:sz w:val="22"/>
          <w:szCs w:val="22"/>
          <w:bdr w:val="single" w:sz="4" w:space="0" w:color="auto"/>
          <w:shd w:val="clear" w:color="auto" w:fill="D9D9D9" w:themeFill="background1" w:themeFillShade="D9"/>
        </w:rPr>
        <w:t>E</w:t>
      </w:r>
      <w:r w:rsidR="001C5309">
        <w:rPr>
          <w:b/>
          <w:sz w:val="22"/>
          <w:szCs w:val="22"/>
          <w:bdr w:val="single" w:sz="4" w:space="0" w:color="auto"/>
          <w:shd w:val="clear" w:color="auto" w:fill="D9D9D9" w:themeFill="background1" w:themeFillShade="D9"/>
        </w:rPr>
        <w:t>xperience with</w:t>
      </w:r>
      <w:r w:rsidRPr="00933B8F">
        <w:rPr>
          <w:b/>
          <w:sz w:val="22"/>
          <w:szCs w:val="22"/>
          <w:bdr w:val="single" w:sz="4" w:space="0" w:color="auto"/>
          <w:shd w:val="clear" w:color="auto" w:fill="D9D9D9" w:themeFill="background1" w:themeFillShade="D9"/>
        </w:rPr>
        <w:t xml:space="preserve"> Analysis </w:t>
      </w:r>
      <w:r w:rsidR="00683E6E" w:rsidRPr="00933B8F">
        <w:rPr>
          <w:b/>
          <w:sz w:val="22"/>
          <w:szCs w:val="22"/>
          <w:bdr w:val="single" w:sz="4" w:space="0" w:color="auto"/>
          <w:shd w:val="clear" w:color="auto" w:fill="D9D9D9" w:themeFill="background1" w:themeFillShade="D9"/>
        </w:rPr>
        <w:t>Software’s</w:t>
      </w:r>
    </w:p>
    <w:p w:rsidR="003D07E5" w:rsidRPr="001C5309" w:rsidRDefault="003C16A3" w:rsidP="00F0118E">
      <w:pPr>
        <w:pStyle w:val="ListParagraph"/>
        <w:numPr>
          <w:ilvl w:val="0"/>
          <w:numId w:val="8"/>
        </w:numPr>
        <w:spacing w:line="276" w:lineRule="auto"/>
        <w:rPr>
          <w:color w:val="000000"/>
          <w:sz w:val="22"/>
          <w:szCs w:val="22"/>
        </w:rPr>
      </w:pPr>
      <w:r w:rsidRPr="00933B8F">
        <w:rPr>
          <w:color w:val="000000"/>
          <w:sz w:val="22"/>
          <w:szCs w:val="22"/>
        </w:rPr>
        <w:t xml:space="preserve"> </w:t>
      </w:r>
      <w:r w:rsidR="00C64B41">
        <w:rPr>
          <w:color w:val="000000"/>
          <w:sz w:val="22"/>
          <w:szCs w:val="22"/>
        </w:rPr>
        <w:t xml:space="preserve"> </w:t>
      </w:r>
      <w:r w:rsidR="00293BF5">
        <w:rPr>
          <w:color w:val="000000"/>
          <w:sz w:val="22"/>
          <w:szCs w:val="22"/>
        </w:rPr>
        <w:t>TOPAS 4.3 and Match</w:t>
      </w:r>
      <w:r w:rsidRPr="00933B8F">
        <w:rPr>
          <w:color w:val="000000"/>
          <w:sz w:val="22"/>
          <w:szCs w:val="22"/>
        </w:rPr>
        <w:t xml:space="preserve"> for XRD data analysis and fitting</w:t>
      </w:r>
    </w:p>
    <w:p w:rsidR="003C16A3" w:rsidRPr="001C5309" w:rsidRDefault="003C16A3" w:rsidP="00F0118E">
      <w:pPr>
        <w:pStyle w:val="ListParagraph"/>
        <w:numPr>
          <w:ilvl w:val="0"/>
          <w:numId w:val="8"/>
        </w:numPr>
        <w:spacing w:line="276" w:lineRule="auto"/>
        <w:rPr>
          <w:color w:val="000000"/>
          <w:sz w:val="22"/>
          <w:szCs w:val="22"/>
        </w:rPr>
      </w:pPr>
      <w:r w:rsidRPr="00933B8F">
        <w:rPr>
          <w:color w:val="000000"/>
          <w:sz w:val="22"/>
          <w:szCs w:val="22"/>
        </w:rPr>
        <w:t xml:space="preserve"> </w:t>
      </w:r>
      <w:r w:rsidR="00C64B41">
        <w:rPr>
          <w:color w:val="000000"/>
          <w:sz w:val="22"/>
          <w:szCs w:val="22"/>
        </w:rPr>
        <w:t xml:space="preserve"> </w:t>
      </w:r>
      <w:r w:rsidRPr="00933B8F">
        <w:rPr>
          <w:color w:val="000000"/>
          <w:sz w:val="22"/>
          <w:szCs w:val="22"/>
        </w:rPr>
        <w:t>CASAXPS-2.3.18, for XPS data fitting and quantification</w:t>
      </w:r>
    </w:p>
    <w:p w:rsidR="003C16A3" w:rsidRPr="001C5309" w:rsidRDefault="003C16A3" w:rsidP="00F0118E">
      <w:pPr>
        <w:pStyle w:val="ListParagraph"/>
        <w:numPr>
          <w:ilvl w:val="0"/>
          <w:numId w:val="8"/>
        </w:numPr>
        <w:spacing w:line="276" w:lineRule="auto"/>
        <w:rPr>
          <w:color w:val="000000"/>
          <w:sz w:val="22"/>
          <w:szCs w:val="22"/>
        </w:rPr>
      </w:pPr>
      <w:r w:rsidRPr="00933B8F">
        <w:rPr>
          <w:color w:val="000000"/>
          <w:sz w:val="22"/>
          <w:szCs w:val="22"/>
        </w:rPr>
        <w:t xml:space="preserve"> </w:t>
      </w:r>
      <w:r w:rsidR="00C64B41">
        <w:rPr>
          <w:color w:val="000000"/>
          <w:sz w:val="22"/>
          <w:szCs w:val="22"/>
        </w:rPr>
        <w:t xml:space="preserve"> </w:t>
      </w:r>
      <w:proofErr w:type="spellStart"/>
      <w:r w:rsidRPr="00933B8F">
        <w:rPr>
          <w:color w:val="000000"/>
          <w:sz w:val="22"/>
          <w:szCs w:val="22"/>
        </w:rPr>
        <w:t>Echem</w:t>
      </w:r>
      <w:proofErr w:type="spellEnd"/>
      <w:r w:rsidRPr="00933B8F">
        <w:rPr>
          <w:color w:val="000000"/>
          <w:sz w:val="22"/>
          <w:szCs w:val="22"/>
        </w:rPr>
        <w:t xml:space="preserve"> Analyst, for EIS, CV, CCD data analysis</w:t>
      </w:r>
    </w:p>
    <w:p w:rsidR="003D07E5" w:rsidRPr="001C5309" w:rsidRDefault="003C16A3" w:rsidP="00F0118E">
      <w:pPr>
        <w:pStyle w:val="ListParagraph"/>
        <w:numPr>
          <w:ilvl w:val="0"/>
          <w:numId w:val="8"/>
        </w:numPr>
        <w:spacing w:line="276" w:lineRule="auto"/>
        <w:rPr>
          <w:color w:val="000000"/>
          <w:sz w:val="22"/>
          <w:szCs w:val="22"/>
        </w:rPr>
      </w:pPr>
      <w:r w:rsidRPr="00C64B41">
        <w:rPr>
          <w:color w:val="000000"/>
          <w:sz w:val="22"/>
          <w:szCs w:val="22"/>
        </w:rPr>
        <w:t xml:space="preserve"> </w:t>
      </w:r>
      <w:r w:rsidR="00C64B41" w:rsidRPr="00C64B41">
        <w:rPr>
          <w:color w:val="000000"/>
          <w:sz w:val="22"/>
          <w:szCs w:val="22"/>
        </w:rPr>
        <w:t xml:space="preserve"> </w:t>
      </w:r>
      <w:r w:rsidR="00E57768">
        <w:rPr>
          <w:color w:val="000000"/>
          <w:sz w:val="22"/>
          <w:szCs w:val="22"/>
        </w:rPr>
        <w:t xml:space="preserve">Digital Micrograph </w:t>
      </w:r>
      <w:r w:rsidRPr="00C64B41">
        <w:rPr>
          <w:color w:val="000000"/>
          <w:sz w:val="22"/>
          <w:szCs w:val="22"/>
        </w:rPr>
        <w:t>for image analysis</w:t>
      </w:r>
      <w:r w:rsidR="00104865" w:rsidRPr="00C64B41">
        <w:rPr>
          <w:color w:val="000000"/>
          <w:sz w:val="22"/>
          <w:szCs w:val="22"/>
        </w:rPr>
        <w:t xml:space="preserve"> </w:t>
      </w:r>
    </w:p>
    <w:p w:rsidR="001C5309" w:rsidRPr="001C5309" w:rsidRDefault="001C5309" w:rsidP="00F0118E">
      <w:pPr>
        <w:pStyle w:val="ListParagraph"/>
        <w:numPr>
          <w:ilvl w:val="0"/>
          <w:numId w:val="8"/>
        </w:numPr>
        <w:spacing w:line="276" w:lineRule="auto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 </w:t>
      </w:r>
      <w:r w:rsidRPr="001C5309">
        <w:rPr>
          <w:color w:val="000000"/>
          <w:sz w:val="22"/>
          <w:szCs w:val="22"/>
        </w:rPr>
        <w:t>Scanning Probe Image Processor (SPIP) software package</w:t>
      </w:r>
    </w:p>
    <w:p w:rsidR="001C5309" w:rsidRPr="001C5309" w:rsidRDefault="001C5309" w:rsidP="00F0118E">
      <w:pPr>
        <w:pStyle w:val="ListParagraph"/>
        <w:numPr>
          <w:ilvl w:val="0"/>
          <w:numId w:val="8"/>
        </w:numPr>
        <w:spacing w:line="276" w:lineRule="auto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 </w:t>
      </w:r>
      <w:r w:rsidRPr="001C5309">
        <w:rPr>
          <w:color w:val="000000"/>
          <w:sz w:val="22"/>
          <w:szCs w:val="22"/>
        </w:rPr>
        <w:t xml:space="preserve">Microsoft Office Suite, </w:t>
      </w:r>
      <w:proofErr w:type="spellStart"/>
      <w:r w:rsidRPr="001C5309">
        <w:rPr>
          <w:color w:val="000000"/>
          <w:sz w:val="22"/>
          <w:szCs w:val="22"/>
        </w:rPr>
        <w:t>OriginPro</w:t>
      </w:r>
      <w:proofErr w:type="spellEnd"/>
    </w:p>
    <w:p w:rsidR="00C64B41" w:rsidRDefault="00C64B41" w:rsidP="00F0118E">
      <w:pPr>
        <w:pStyle w:val="ListParagraph"/>
        <w:spacing w:line="276" w:lineRule="auto"/>
        <w:rPr>
          <w:bdr w:val="single" w:sz="4" w:space="0" w:color="auto"/>
          <w:shd w:val="clear" w:color="auto" w:fill="D9D9D9" w:themeFill="background1" w:themeFillShade="D9"/>
        </w:rPr>
      </w:pPr>
    </w:p>
    <w:p w:rsidR="006975D5" w:rsidRPr="00933B8F" w:rsidRDefault="00E77E88" w:rsidP="00E77E88">
      <w:pPr>
        <w:spacing w:after="240" w:line="276" w:lineRule="auto"/>
        <w:ind w:left="284"/>
        <w:rPr>
          <w:b/>
          <w:sz w:val="22"/>
          <w:szCs w:val="22"/>
          <w:bdr w:val="single" w:sz="4" w:space="0" w:color="auto"/>
          <w:shd w:val="clear" w:color="auto" w:fill="D9D9D9" w:themeFill="background1" w:themeFillShade="D9"/>
        </w:rPr>
      </w:pPr>
      <w:r>
        <w:rPr>
          <w:b/>
          <w:sz w:val="22"/>
          <w:szCs w:val="22"/>
          <w:bdr w:val="single" w:sz="4" w:space="0" w:color="auto"/>
          <w:shd w:val="clear" w:color="auto" w:fill="D9D9D9" w:themeFill="background1" w:themeFillShade="D9"/>
        </w:rPr>
        <w:t xml:space="preserve">Professional </w:t>
      </w:r>
      <w:r w:rsidR="006975D5" w:rsidRPr="00933B8F">
        <w:rPr>
          <w:b/>
          <w:sz w:val="22"/>
          <w:szCs w:val="22"/>
          <w:bdr w:val="single" w:sz="4" w:space="0" w:color="auto"/>
          <w:shd w:val="clear" w:color="auto" w:fill="D9D9D9" w:themeFill="background1" w:themeFillShade="D9"/>
        </w:rPr>
        <w:t>Membership</w:t>
      </w:r>
      <w:r w:rsidR="006975D5">
        <w:rPr>
          <w:b/>
          <w:sz w:val="22"/>
          <w:szCs w:val="22"/>
          <w:bdr w:val="single" w:sz="4" w:space="0" w:color="auto"/>
          <w:shd w:val="clear" w:color="auto" w:fill="D9D9D9" w:themeFill="background1" w:themeFillShade="D9"/>
        </w:rPr>
        <w:t>s</w:t>
      </w:r>
      <w:r w:rsidR="006975D5" w:rsidRPr="00933B8F">
        <w:rPr>
          <w:b/>
          <w:sz w:val="22"/>
          <w:szCs w:val="22"/>
          <w:bdr w:val="single" w:sz="4" w:space="0" w:color="auto"/>
          <w:shd w:val="clear" w:color="auto" w:fill="D9D9D9" w:themeFill="background1" w:themeFillShade="D9"/>
        </w:rPr>
        <w:t xml:space="preserve"> </w:t>
      </w:r>
      <w:r>
        <w:rPr>
          <w:b/>
          <w:sz w:val="22"/>
          <w:szCs w:val="22"/>
          <w:bdr w:val="single" w:sz="4" w:space="0" w:color="auto"/>
          <w:shd w:val="clear" w:color="auto" w:fill="D9D9D9" w:themeFill="background1" w:themeFillShade="D9"/>
        </w:rPr>
        <w:t>and</w:t>
      </w:r>
      <w:r w:rsidR="006975D5" w:rsidRPr="00933B8F">
        <w:rPr>
          <w:b/>
          <w:sz w:val="22"/>
          <w:szCs w:val="22"/>
          <w:bdr w:val="single" w:sz="4" w:space="0" w:color="auto"/>
          <w:shd w:val="clear" w:color="auto" w:fill="D9D9D9" w:themeFill="background1" w:themeFillShade="D9"/>
        </w:rPr>
        <w:t xml:space="preserve"> Technical Review Committees</w:t>
      </w:r>
    </w:p>
    <w:p w:rsidR="006464F1" w:rsidRPr="00922DBB" w:rsidRDefault="006975D5" w:rsidP="00F0118E">
      <w:pPr>
        <w:pStyle w:val="ListParagraph"/>
        <w:spacing w:line="276" w:lineRule="auto"/>
        <w:rPr>
          <w:b/>
          <w:sz w:val="22"/>
          <w:szCs w:val="22"/>
          <w:bdr w:val="single" w:sz="4" w:space="0" w:color="auto"/>
          <w:shd w:val="clear" w:color="auto" w:fill="D9D9D9" w:themeFill="background1" w:themeFillShade="D9"/>
        </w:rPr>
      </w:pPr>
      <w:r>
        <w:rPr>
          <w:rStyle w:val="fontstyle01"/>
        </w:rPr>
        <w:t>1</w:t>
      </w:r>
      <w:r w:rsidRPr="00AA4AB3">
        <w:rPr>
          <w:rStyle w:val="fontstyle01"/>
          <w:b/>
        </w:rPr>
        <w:t>. CEng,</w:t>
      </w:r>
      <w:r>
        <w:rPr>
          <w:rStyle w:val="fontstyle01"/>
        </w:rPr>
        <w:t xml:space="preserve"> Engineering Council UK</w:t>
      </w:r>
      <w:r>
        <w:rPr>
          <w:color w:val="000000"/>
          <w:sz w:val="22"/>
          <w:szCs w:val="22"/>
        </w:rPr>
        <w:br/>
      </w:r>
      <w:r>
        <w:rPr>
          <w:rStyle w:val="fontstyle01"/>
        </w:rPr>
        <w:t xml:space="preserve">2. </w:t>
      </w:r>
      <w:r w:rsidR="008C7913">
        <w:rPr>
          <w:rStyle w:val="fontstyle01"/>
        </w:rPr>
        <w:t>Member, Materials Research Society, USA</w:t>
      </w:r>
      <w:r>
        <w:rPr>
          <w:color w:val="000000"/>
          <w:sz w:val="22"/>
          <w:szCs w:val="22"/>
        </w:rPr>
        <w:br/>
      </w:r>
      <w:r>
        <w:rPr>
          <w:rStyle w:val="fontstyle01"/>
        </w:rPr>
        <w:t>3. Member, Institution of Engineering and Technology (MIET), London UK</w:t>
      </w:r>
      <w:r>
        <w:rPr>
          <w:color w:val="000000"/>
          <w:sz w:val="22"/>
          <w:szCs w:val="22"/>
        </w:rPr>
        <w:br/>
      </w:r>
      <w:r>
        <w:rPr>
          <w:rStyle w:val="fontstyle01"/>
        </w:rPr>
        <w:t>4. HEC, Pakistan Approved Supervisor</w:t>
      </w:r>
      <w:r>
        <w:rPr>
          <w:color w:val="000000"/>
          <w:sz w:val="22"/>
          <w:szCs w:val="22"/>
        </w:rPr>
        <w:br/>
      </w:r>
      <w:r>
        <w:rPr>
          <w:rStyle w:val="fontstyle01"/>
        </w:rPr>
        <w:t xml:space="preserve">5. Reviewer to Pakistan Science Foundation (PSF) and </w:t>
      </w:r>
      <w:r>
        <w:rPr>
          <w:rStyle w:val="fontstyle21"/>
        </w:rPr>
        <w:t>PSF-Chinese Academy of Sciences</w:t>
      </w:r>
      <w:r>
        <w:rPr>
          <w:b/>
          <w:bCs/>
          <w:color w:val="000000"/>
          <w:sz w:val="22"/>
          <w:szCs w:val="22"/>
        </w:rPr>
        <w:br/>
      </w:r>
      <w:r>
        <w:rPr>
          <w:rStyle w:val="fontstyle01"/>
        </w:rPr>
        <w:t>6. Member Technical committee for establishing the very first “Centre of Excellence in</w:t>
      </w:r>
      <w:r>
        <w:rPr>
          <w:color w:val="000000"/>
          <w:sz w:val="22"/>
          <w:szCs w:val="22"/>
        </w:rPr>
        <w:br/>
      </w:r>
      <w:r>
        <w:rPr>
          <w:rStyle w:val="fontstyle01"/>
        </w:rPr>
        <w:t xml:space="preserve">    Nanosciences” at NCP</w:t>
      </w:r>
      <w:r>
        <w:rPr>
          <w:color w:val="000000"/>
          <w:sz w:val="22"/>
          <w:szCs w:val="22"/>
        </w:rPr>
        <w:br/>
      </w:r>
      <w:r>
        <w:rPr>
          <w:rStyle w:val="fontstyle01"/>
        </w:rPr>
        <w:t xml:space="preserve">7. Member Board of Studies, Chemistry Department, </w:t>
      </w:r>
      <w:proofErr w:type="spellStart"/>
      <w:r>
        <w:rPr>
          <w:rStyle w:val="fontstyle01"/>
        </w:rPr>
        <w:t>Hazara</w:t>
      </w:r>
      <w:proofErr w:type="spellEnd"/>
      <w:r>
        <w:rPr>
          <w:rStyle w:val="fontstyle01"/>
        </w:rPr>
        <w:t xml:space="preserve"> University </w:t>
      </w:r>
      <w:proofErr w:type="spellStart"/>
      <w:r>
        <w:rPr>
          <w:rStyle w:val="fontstyle01"/>
        </w:rPr>
        <w:t>Mansehra</w:t>
      </w:r>
      <w:proofErr w:type="spellEnd"/>
      <w:r>
        <w:rPr>
          <w:rStyle w:val="fontstyle01"/>
        </w:rPr>
        <w:t>, Pakistan</w:t>
      </w:r>
      <w:r>
        <w:rPr>
          <w:color w:val="000000"/>
          <w:sz w:val="22"/>
          <w:szCs w:val="22"/>
        </w:rPr>
        <w:br/>
      </w:r>
      <w:r>
        <w:rPr>
          <w:rStyle w:val="fontstyle01"/>
        </w:rPr>
        <w:t xml:space="preserve">8. Thesis Reviewer and external examiner to NUST, Islamabad, </w:t>
      </w:r>
      <w:proofErr w:type="spellStart"/>
      <w:r>
        <w:rPr>
          <w:rStyle w:val="fontstyle01"/>
        </w:rPr>
        <w:t>Hazara</w:t>
      </w:r>
      <w:proofErr w:type="spellEnd"/>
      <w:r>
        <w:rPr>
          <w:rStyle w:val="fontstyle01"/>
        </w:rPr>
        <w:t xml:space="preserve"> University </w:t>
      </w:r>
      <w:proofErr w:type="spellStart"/>
      <w:r>
        <w:rPr>
          <w:rStyle w:val="fontstyle01"/>
        </w:rPr>
        <w:t>Mansehra</w:t>
      </w:r>
      <w:proofErr w:type="spellEnd"/>
      <w:r>
        <w:rPr>
          <w:rStyle w:val="fontstyle01"/>
        </w:rPr>
        <w:t>,</w:t>
      </w:r>
      <w:r>
        <w:rPr>
          <w:color w:val="000000"/>
          <w:sz w:val="22"/>
          <w:szCs w:val="22"/>
        </w:rPr>
        <w:br/>
      </w:r>
      <w:r>
        <w:rPr>
          <w:rStyle w:val="fontstyle01"/>
        </w:rPr>
        <w:t xml:space="preserve">     University of Peshawar, Abdul </w:t>
      </w:r>
      <w:proofErr w:type="spellStart"/>
      <w:r>
        <w:rPr>
          <w:rStyle w:val="fontstyle01"/>
        </w:rPr>
        <w:t>Wali</w:t>
      </w:r>
      <w:proofErr w:type="spellEnd"/>
      <w:r>
        <w:rPr>
          <w:rStyle w:val="fontstyle01"/>
        </w:rPr>
        <w:t xml:space="preserve"> Khan University, </w:t>
      </w:r>
      <w:proofErr w:type="spellStart"/>
      <w:r>
        <w:rPr>
          <w:rStyle w:val="fontstyle01"/>
        </w:rPr>
        <w:t>Mardan</w:t>
      </w:r>
      <w:proofErr w:type="spellEnd"/>
      <w:r>
        <w:rPr>
          <w:rStyle w:val="fontstyle01"/>
        </w:rPr>
        <w:t>, University of Azad Jammu</w:t>
      </w:r>
      <w:r>
        <w:rPr>
          <w:color w:val="000000"/>
          <w:sz w:val="22"/>
          <w:szCs w:val="22"/>
        </w:rPr>
        <w:br/>
      </w:r>
      <w:r>
        <w:rPr>
          <w:rStyle w:val="fontstyle01"/>
        </w:rPr>
        <w:t xml:space="preserve">    and Kashmir, Muzaffarabad and International Islamic University, Islamabad, Pakistan</w:t>
      </w:r>
    </w:p>
    <w:p w:rsidR="006464F1" w:rsidRPr="00C64B41" w:rsidRDefault="006464F1" w:rsidP="00F0118E">
      <w:pPr>
        <w:pStyle w:val="ListParagraph"/>
        <w:spacing w:line="276" w:lineRule="auto"/>
        <w:rPr>
          <w:bdr w:val="single" w:sz="4" w:space="0" w:color="auto"/>
          <w:shd w:val="clear" w:color="auto" w:fill="D9D9D9" w:themeFill="background1" w:themeFillShade="D9"/>
        </w:rPr>
      </w:pPr>
    </w:p>
    <w:p w:rsidR="00683E6E" w:rsidRDefault="00E77E88" w:rsidP="00E77E88">
      <w:pPr>
        <w:spacing w:after="240" w:line="276" w:lineRule="auto"/>
        <w:ind w:left="284"/>
        <w:rPr>
          <w:b/>
          <w:sz w:val="22"/>
          <w:szCs w:val="22"/>
          <w:bdr w:val="single" w:sz="4" w:space="0" w:color="auto"/>
          <w:shd w:val="clear" w:color="auto" w:fill="D9D9D9" w:themeFill="background1" w:themeFillShade="D9"/>
        </w:rPr>
      </w:pPr>
      <w:r>
        <w:rPr>
          <w:b/>
          <w:sz w:val="22"/>
          <w:szCs w:val="22"/>
          <w:bdr w:val="single" w:sz="4" w:space="0" w:color="auto"/>
          <w:shd w:val="clear" w:color="auto" w:fill="D9D9D9" w:themeFill="background1" w:themeFillShade="D9"/>
        </w:rPr>
        <w:t>Students Supervision</w:t>
      </w:r>
    </w:p>
    <w:p w:rsidR="00381941" w:rsidRDefault="00381941" w:rsidP="00381941">
      <w:pPr>
        <w:pStyle w:val="ListParagraph"/>
        <w:spacing w:line="276" w:lineRule="auto"/>
        <w:ind w:left="709"/>
        <w:rPr>
          <w:rStyle w:val="fontstyle01"/>
        </w:rPr>
      </w:pPr>
      <w:r>
        <w:rPr>
          <w:rStyle w:val="fontstyle01"/>
        </w:rPr>
        <w:t xml:space="preserve">I have supervised the </w:t>
      </w:r>
      <w:proofErr w:type="spellStart"/>
      <w:r>
        <w:rPr>
          <w:rStyle w:val="fontstyle01"/>
        </w:rPr>
        <w:t>reseach</w:t>
      </w:r>
      <w:proofErr w:type="spellEnd"/>
      <w:r>
        <w:rPr>
          <w:rStyle w:val="fontstyle01"/>
        </w:rPr>
        <w:t xml:space="preserve"> o</w:t>
      </w:r>
      <w:r w:rsidR="008C7913">
        <w:rPr>
          <w:rStyle w:val="fontstyle01"/>
        </w:rPr>
        <w:t xml:space="preserve">f three </w:t>
      </w:r>
      <w:r w:rsidR="008C7913" w:rsidRPr="00AA4AB3">
        <w:rPr>
          <w:rStyle w:val="fontstyle01"/>
          <w:b/>
        </w:rPr>
        <w:t>PhD and more than 25 MS/</w:t>
      </w:r>
      <w:proofErr w:type="spellStart"/>
      <w:r w:rsidRPr="00AA4AB3">
        <w:rPr>
          <w:rStyle w:val="fontstyle01"/>
          <w:b/>
        </w:rPr>
        <w:t>Mphil</w:t>
      </w:r>
      <w:proofErr w:type="spellEnd"/>
      <w:r>
        <w:rPr>
          <w:rStyle w:val="fontstyle01"/>
        </w:rPr>
        <w:t xml:space="preserve"> Students, a brief list is as follows:</w:t>
      </w:r>
    </w:p>
    <w:p w:rsidR="003D07E5" w:rsidRDefault="00104865" w:rsidP="00E77E88">
      <w:pPr>
        <w:pStyle w:val="ListParagraph"/>
        <w:numPr>
          <w:ilvl w:val="0"/>
          <w:numId w:val="22"/>
        </w:numPr>
        <w:spacing w:line="276" w:lineRule="auto"/>
        <w:ind w:left="709" w:hanging="283"/>
        <w:rPr>
          <w:rStyle w:val="fontstyle01"/>
        </w:rPr>
      </w:pPr>
      <w:r w:rsidRPr="001057F6">
        <w:rPr>
          <w:rStyle w:val="fontstyle01"/>
        </w:rPr>
        <w:t xml:space="preserve">Sadia Khalid, PhD completed (2017), </w:t>
      </w:r>
      <w:proofErr w:type="spellStart"/>
      <w:r w:rsidRPr="001057F6">
        <w:rPr>
          <w:rStyle w:val="fontstyle01"/>
        </w:rPr>
        <w:t>Bahauddin</w:t>
      </w:r>
      <w:proofErr w:type="spellEnd"/>
      <w:r w:rsidRPr="001057F6">
        <w:rPr>
          <w:rStyle w:val="fontstyle01"/>
        </w:rPr>
        <w:t xml:space="preserve"> </w:t>
      </w:r>
      <w:proofErr w:type="spellStart"/>
      <w:r w:rsidRPr="001057F6">
        <w:rPr>
          <w:rStyle w:val="fontstyle01"/>
        </w:rPr>
        <w:t>Zakariya</w:t>
      </w:r>
      <w:proofErr w:type="spellEnd"/>
      <w:r w:rsidRPr="001057F6">
        <w:rPr>
          <w:rStyle w:val="fontstyle01"/>
        </w:rPr>
        <w:t xml:space="preserve"> University, Multan. Title of Thesis “Synthesis and Characterization of Transition Metal Doped Iron Pyrite Thin Films by Aerosol Assisted Chemical </w:t>
      </w:r>
      <w:proofErr w:type="spellStart"/>
      <w:r w:rsidRPr="001057F6">
        <w:rPr>
          <w:rStyle w:val="fontstyle01"/>
        </w:rPr>
        <w:t>Vapour</w:t>
      </w:r>
      <w:proofErr w:type="spellEnd"/>
      <w:r w:rsidRPr="001057F6">
        <w:rPr>
          <w:rStyle w:val="fontstyle01"/>
        </w:rPr>
        <w:t xml:space="preserve"> Deposition”</w:t>
      </w:r>
    </w:p>
    <w:p w:rsidR="008C7913" w:rsidRDefault="008C7913" w:rsidP="008C7913">
      <w:pPr>
        <w:pStyle w:val="ListParagraph"/>
        <w:numPr>
          <w:ilvl w:val="0"/>
          <w:numId w:val="22"/>
        </w:numPr>
        <w:spacing w:line="276" w:lineRule="auto"/>
        <w:ind w:left="709"/>
        <w:rPr>
          <w:rStyle w:val="fontstyle01"/>
        </w:rPr>
      </w:pPr>
      <w:proofErr w:type="spellStart"/>
      <w:r>
        <w:rPr>
          <w:rStyle w:val="fontstyle01"/>
        </w:rPr>
        <w:t>Saima</w:t>
      </w:r>
      <w:proofErr w:type="spellEnd"/>
      <w:r>
        <w:rPr>
          <w:rStyle w:val="fontstyle01"/>
        </w:rPr>
        <w:t xml:space="preserve"> Nawaz, </w:t>
      </w:r>
      <w:r w:rsidRPr="00CC4CB5">
        <w:rPr>
          <w:rStyle w:val="fontstyle01"/>
          <w:b/>
        </w:rPr>
        <w:t>PhD</w:t>
      </w:r>
      <w:r>
        <w:rPr>
          <w:rStyle w:val="fontstyle01"/>
        </w:rPr>
        <w:t xml:space="preserve"> (completed, 2022</w:t>
      </w:r>
      <w:r w:rsidRPr="001057F6">
        <w:rPr>
          <w:rStyle w:val="fontstyle01"/>
        </w:rPr>
        <w:t>), Quaid-e-Azam University, Islamabad. Thesis Title “Mesoporous Si/conducting polymer composites as electrode material for supercapacitors”</w:t>
      </w:r>
    </w:p>
    <w:p w:rsidR="008C7913" w:rsidRPr="001057F6" w:rsidRDefault="008C7913" w:rsidP="008C7913">
      <w:pPr>
        <w:pStyle w:val="ListParagraph"/>
        <w:numPr>
          <w:ilvl w:val="0"/>
          <w:numId w:val="22"/>
        </w:numPr>
        <w:spacing w:line="276" w:lineRule="auto"/>
        <w:ind w:left="709"/>
        <w:rPr>
          <w:rStyle w:val="fontstyle01"/>
        </w:rPr>
      </w:pPr>
      <w:proofErr w:type="spellStart"/>
      <w:r>
        <w:rPr>
          <w:rStyle w:val="fontstyle01"/>
        </w:rPr>
        <w:t>Asma</w:t>
      </w:r>
      <w:proofErr w:type="spellEnd"/>
      <w:r>
        <w:rPr>
          <w:rStyle w:val="fontstyle01"/>
        </w:rPr>
        <w:t xml:space="preserve"> Amir, </w:t>
      </w:r>
      <w:r w:rsidRPr="00CC4CB5">
        <w:rPr>
          <w:rStyle w:val="fontstyle01"/>
          <w:b/>
        </w:rPr>
        <w:t>PhD</w:t>
      </w:r>
      <w:r>
        <w:rPr>
          <w:rStyle w:val="fontstyle01"/>
        </w:rPr>
        <w:t xml:space="preserve"> (completed, 2021</w:t>
      </w:r>
      <w:r w:rsidRPr="001057F6">
        <w:rPr>
          <w:rStyle w:val="fontstyle01"/>
        </w:rPr>
        <w:t xml:space="preserve">), Quaid-e-Azam University, Islamabad. Thesis Title “Electrodeposited V2O5 films on 3D nickel foam and carbon cloths for use in supercapacitors” </w:t>
      </w:r>
    </w:p>
    <w:p w:rsidR="00104865" w:rsidRPr="001057F6" w:rsidRDefault="00104865" w:rsidP="001057F6">
      <w:pPr>
        <w:pStyle w:val="ListParagraph"/>
        <w:numPr>
          <w:ilvl w:val="0"/>
          <w:numId w:val="22"/>
        </w:numPr>
        <w:spacing w:line="276" w:lineRule="auto"/>
        <w:ind w:left="709"/>
        <w:rPr>
          <w:rStyle w:val="fontstyle01"/>
        </w:rPr>
      </w:pPr>
      <w:r w:rsidRPr="001057F6">
        <w:rPr>
          <w:rStyle w:val="fontstyle01"/>
        </w:rPr>
        <w:t xml:space="preserve">Usman Hameed, MPhil (2014), Dept. Of Chemistry, University of Azad Jammu and Kashmir, </w:t>
      </w:r>
      <w:proofErr w:type="spellStart"/>
      <w:r w:rsidRPr="001057F6">
        <w:rPr>
          <w:rStyle w:val="fontstyle01"/>
        </w:rPr>
        <w:t>Muzaffar</w:t>
      </w:r>
      <w:proofErr w:type="spellEnd"/>
      <w:r w:rsidRPr="001057F6">
        <w:rPr>
          <w:rStyle w:val="fontstyle01"/>
        </w:rPr>
        <w:t xml:space="preserve"> Abad Thesis Title “Composite </w:t>
      </w:r>
      <w:proofErr w:type="spellStart"/>
      <w:r w:rsidRPr="001057F6">
        <w:rPr>
          <w:rStyle w:val="fontstyle01"/>
        </w:rPr>
        <w:t>ZnO</w:t>
      </w:r>
      <w:proofErr w:type="spellEnd"/>
      <w:r w:rsidRPr="001057F6">
        <w:rPr>
          <w:rStyle w:val="fontstyle01"/>
        </w:rPr>
        <w:t>/</w:t>
      </w:r>
      <w:proofErr w:type="spellStart"/>
      <w:r w:rsidRPr="001057F6">
        <w:rPr>
          <w:rStyle w:val="fontstyle01"/>
        </w:rPr>
        <w:t>CuO</w:t>
      </w:r>
      <w:proofErr w:type="spellEnd"/>
      <w:r w:rsidRPr="001057F6">
        <w:rPr>
          <w:rStyle w:val="fontstyle01"/>
        </w:rPr>
        <w:t xml:space="preserve"> </w:t>
      </w:r>
      <w:proofErr w:type="spellStart"/>
      <w:r w:rsidRPr="001057F6">
        <w:rPr>
          <w:rStyle w:val="fontstyle01"/>
        </w:rPr>
        <w:t>Photoanode</w:t>
      </w:r>
      <w:proofErr w:type="spellEnd"/>
      <w:r w:rsidRPr="001057F6">
        <w:rPr>
          <w:rStyle w:val="fontstyle01"/>
        </w:rPr>
        <w:t xml:space="preserve"> for </w:t>
      </w:r>
      <w:proofErr w:type="spellStart"/>
      <w:r w:rsidRPr="001057F6">
        <w:rPr>
          <w:rStyle w:val="fontstyle01"/>
        </w:rPr>
        <w:t>Photoelectrochemical</w:t>
      </w:r>
      <w:proofErr w:type="spellEnd"/>
      <w:r w:rsidRPr="001057F6">
        <w:rPr>
          <w:rStyle w:val="fontstyle01"/>
        </w:rPr>
        <w:t xml:space="preserve"> Water Splitting”</w:t>
      </w:r>
    </w:p>
    <w:p w:rsidR="00104865" w:rsidRPr="001057F6" w:rsidRDefault="00104865" w:rsidP="001057F6">
      <w:pPr>
        <w:pStyle w:val="ListParagraph"/>
        <w:numPr>
          <w:ilvl w:val="0"/>
          <w:numId w:val="22"/>
        </w:numPr>
        <w:spacing w:line="276" w:lineRule="auto"/>
        <w:ind w:left="709"/>
        <w:rPr>
          <w:rStyle w:val="fontstyle01"/>
        </w:rPr>
      </w:pPr>
      <w:r w:rsidRPr="001057F6">
        <w:rPr>
          <w:rStyle w:val="fontstyle01"/>
        </w:rPr>
        <w:t xml:space="preserve">Naveed </w:t>
      </w:r>
      <w:proofErr w:type="spellStart"/>
      <w:r w:rsidRPr="001057F6">
        <w:rPr>
          <w:rStyle w:val="fontstyle01"/>
        </w:rPr>
        <w:t>Alam</w:t>
      </w:r>
      <w:proofErr w:type="spellEnd"/>
      <w:r w:rsidRPr="001057F6">
        <w:rPr>
          <w:rStyle w:val="fontstyle01"/>
        </w:rPr>
        <w:t xml:space="preserve">, MS (2014), </w:t>
      </w:r>
      <w:proofErr w:type="spellStart"/>
      <w:r w:rsidRPr="001057F6">
        <w:rPr>
          <w:rStyle w:val="fontstyle01"/>
        </w:rPr>
        <w:t>Univerity</w:t>
      </w:r>
      <w:proofErr w:type="spellEnd"/>
      <w:r w:rsidRPr="001057F6">
        <w:rPr>
          <w:rStyle w:val="fontstyle01"/>
        </w:rPr>
        <w:t xml:space="preserve"> of </w:t>
      </w:r>
      <w:proofErr w:type="spellStart"/>
      <w:r w:rsidRPr="001057F6">
        <w:rPr>
          <w:rStyle w:val="fontstyle01"/>
        </w:rPr>
        <w:t>Malakand</w:t>
      </w:r>
      <w:proofErr w:type="spellEnd"/>
      <w:r w:rsidRPr="001057F6">
        <w:rPr>
          <w:rStyle w:val="fontstyle01"/>
        </w:rPr>
        <w:t xml:space="preserve">, </w:t>
      </w:r>
      <w:proofErr w:type="spellStart"/>
      <w:r w:rsidRPr="001057F6">
        <w:rPr>
          <w:rStyle w:val="fontstyle01"/>
        </w:rPr>
        <w:t>Chakdara</w:t>
      </w:r>
      <w:proofErr w:type="spellEnd"/>
      <w:r w:rsidRPr="001057F6">
        <w:rPr>
          <w:rStyle w:val="fontstyle01"/>
        </w:rPr>
        <w:t xml:space="preserve"> Swat</w:t>
      </w:r>
      <w:r w:rsidR="00085533" w:rsidRPr="001057F6">
        <w:rPr>
          <w:rStyle w:val="fontstyle01"/>
        </w:rPr>
        <w:t>. Thesis Title “Iron Oxide nanoparticles/Reduced Graphene oxide composites for Overall and Photoelectrochemical water splitting”</w:t>
      </w:r>
    </w:p>
    <w:p w:rsidR="00085533" w:rsidRPr="001057F6" w:rsidRDefault="00085533" w:rsidP="001057F6">
      <w:pPr>
        <w:pStyle w:val="ListParagraph"/>
        <w:numPr>
          <w:ilvl w:val="0"/>
          <w:numId w:val="22"/>
        </w:numPr>
        <w:spacing w:line="276" w:lineRule="auto"/>
        <w:ind w:left="709"/>
        <w:rPr>
          <w:rStyle w:val="fontstyle01"/>
        </w:rPr>
      </w:pPr>
      <w:r w:rsidRPr="001057F6">
        <w:rPr>
          <w:rStyle w:val="fontstyle01"/>
        </w:rPr>
        <w:t xml:space="preserve">Nasir Muhammad, MPhil (2013), </w:t>
      </w:r>
      <w:proofErr w:type="spellStart"/>
      <w:r w:rsidRPr="001057F6">
        <w:rPr>
          <w:rStyle w:val="fontstyle01"/>
        </w:rPr>
        <w:t>Kohat</w:t>
      </w:r>
      <w:proofErr w:type="spellEnd"/>
      <w:r w:rsidRPr="001057F6">
        <w:rPr>
          <w:rStyle w:val="fontstyle01"/>
        </w:rPr>
        <w:t xml:space="preserve"> University of Science and Technology. Thesis Title “synthesis and Thermal Annealing of Surface Modified Amorphous Iron Oxide Nanoparticles”</w:t>
      </w:r>
    </w:p>
    <w:p w:rsidR="00085533" w:rsidRPr="001057F6" w:rsidRDefault="00085533" w:rsidP="001057F6">
      <w:pPr>
        <w:pStyle w:val="ListParagraph"/>
        <w:numPr>
          <w:ilvl w:val="0"/>
          <w:numId w:val="22"/>
        </w:numPr>
        <w:spacing w:line="276" w:lineRule="auto"/>
        <w:ind w:left="709"/>
        <w:rPr>
          <w:rStyle w:val="fontstyle01"/>
        </w:rPr>
      </w:pPr>
      <w:proofErr w:type="spellStart"/>
      <w:r w:rsidRPr="001057F6">
        <w:rPr>
          <w:rStyle w:val="fontstyle01"/>
        </w:rPr>
        <w:t>Atique</w:t>
      </w:r>
      <w:proofErr w:type="spellEnd"/>
      <w:r w:rsidRPr="001057F6">
        <w:rPr>
          <w:rStyle w:val="fontstyle01"/>
        </w:rPr>
        <w:t xml:space="preserve"> Ahmad, MS (2013), </w:t>
      </w:r>
      <w:proofErr w:type="spellStart"/>
      <w:r w:rsidRPr="001057F6">
        <w:rPr>
          <w:rStyle w:val="fontstyle01"/>
        </w:rPr>
        <w:t>Riphah</w:t>
      </w:r>
      <w:proofErr w:type="spellEnd"/>
      <w:r w:rsidRPr="001057F6">
        <w:rPr>
          <w:rStyle w:val="fontstyle01"/>
        </w:rPr>
        <w:t xml:space="preserve"> International University, </w:t>
      </w:r>
      <w:proofErr w:type="spellStart"/>
      <w:r w:rsidRPr="001057F6">
        <w:rPr>
          <w:rStyle w:val="fontstyle01"/>
        </w:rPr>
        <w:t>Islamaad</w:t>
      </w:r>
      <w:proofErr w:type="spellEnd"/>
      <w:r w:rsidRPr="001057F6">
        <w:rPr>
          <w:rStyle w:val="fontstyle01"/>
        </w:rPr>
        <w:t>. Thesis Title “MnO2 Nanowires and its composites with Graphene for application in Supercapacitors”</w:t>
      </w:r>
    </w:p>
    <w:p w:rsidR="00085533" w:rsidRPr="001057F6" w:rsidRDefault="00085533" w:rsidP="001057F6">
      <w:pPr>
        <w:pStyle w:val="ListParagraph"/>
        <w:numPr>
          <w:ilvl w:val="0"/>
          <w:numId w:val="22"/>
        </w:numPr>
        <w:spacing w:line="276" w:lineRule="auto"/>
        <w:ind w:left="709"/>
        <w:rPr>
          <w:rStyle w:val="fontstyle01"/>
        </w:rPr>
      </w:pPr>
      <w:proofErr w:type="spellStart"/>
      <w:r w:rsidRPr="001057F6">
        <w:rPr>
          <w:rStyle w:val="fontstyle01"/>
        </w:rPr>
        <w:t>Shahzad</w:t>
      </w:r>
      <w:proofErr w:type="spellEnd"/>
      <w:r w:rsidRPr="001057F6">
        <w:rPr>
          <w:rStyle w:val="fontstyle01"/>
        </w:rPr>
        <w:t xml:space="preserve"> </w:t>
      </w:r>
      <w:proofErr w:type="spellStart"/>
      <w:r w:rsidRPr="001057F6">
        <w:rPr>
          <w:rStyle w:val="fontstyle01"/>
        </w:rPr>
        <w:t>Munir</w:t>
      </w:r>
      <w:proofErr w:type="spellEnd"/>
      <w:r w:rsidRPr="001057F6">
        <w:rPr>
          <w:rStyle w:val="fontstyle01"/>
        </w:rPr>
        <w:t xml:space="preserve"> Ansari, MS (2014), Federal Urdu University, Islamabad. Thesis Title “</w:t>
      </w:r>
      <w:proofErr w:type="spellStart"/>
      <w:r w:rsidRPr="001057F6">
        <w:rPr>
          <w:rStyle w:val="fontstyle01"/>
        </w:rPr>
        <w:t>Tungston</w:t>
      </w:r>
      <w:proofErr w:type="spellEnd"/>
      <w:r w:rsidRPr="001057F6">
        <w:rPr>
          <w:rStyle w:val="fontstyle01"/>
        </w:rPr>
        <w:t xml:space="preserve"> Oxide-Graphene Composites for Photoelectrochemical water splitting”</w:t>
      </w:r>
    </w:p>
    <w:p w:rsidR="006B03D6" w:rsidRPr="00933B8F" w:rsidRDefault="006B03D6" w:rsidP="00F0118E">
      <w:pPr>
        <w:spacing w:line="276" w:lineRule="auto"/>
        <w:rPr>
          <w:b/>
          <w:sz w:val="22"/>
          <w:szCs w:val="22"/>
          <w:bdr w:val="single" w:sz="4" w:space="0" w:color="auto"/>
          <w:shd w:val="clear" w:color="auto" w:fill="D9D9D9" w:themeFill="background1" w:themeFillShade="D9"/>
        </w:rPr>
      </w:pPr>
    </w:p>
    <w:p w:rsidR="00683E6E" w:rsidRPr="00933B8F" w:rsidRDefault="00683E6E" w:rsidP="00922DBB">
      <w:pPr>
        <w:spacing w:after="240" w:line="276" w:lineRule="auto"/>
        <w:ind w:left="284"/>
        <w:rPr>
          <w:b/>
          <w:sz w:val="22"/>
          <w:szCs w:val="22"/>
          <w:bdr w:val="single" w:sz="4" w:space="0" w:color="auto"/>
          <w:shd w:val="clear" w:color="auto" w:fill="D9D9D9" w:themeFill="background1" w:themeFillShade="D9"/>
        </w:rPr>
      </w:pPr>
      <w:r w:rsidRPr="00933B8F">
        <w:rPr>
          <w:b/>
          <w:sz w:val="22"/>
          <w:szCs w:val="22"/>
          <w:bdr w:val="single" w:sz="4" w:space="0" w:color="auto"/>
          <w:shd w:val="clear" w:color="auto" w:fill="D9D9D9" w:themeFill="background1" w:themeFillShade="D9"/>
        </w:rPr>
        <w:t>Con</w:t>
      </w:r>
      <w:r w:rsidR="003E0E8F">
        <w:rPr>
          <w:b/>
          <w:sz w:val="22"/>
          <w:szCs w:val="22"/>
          <w:bdr w:val="single" w:sz="4" w:space="0" w:color="auto"/>
          <w:shd w:val="clear" w:color="auto" w:fill="D9D9D9" w:themeFill="background1" w:themeFillShade="D9"/>
        </w:rPr>
        <w:t xml:space="preserve">ferences and Workshops </w:t>
      </w:r>
      <w:r w:rsidRPr="00933B8F">
        <w:rPr>
          <w:b/>
          <w:sz w:val="22"/>
          <w:szCs w:val="22"/>
          <w:bdr w:val="single" w:sz="4" w:space="0" w:color="auto"/>
          <w:shd w:val="clear" w:color="auto" w:fill="D9D9D9" w:themeFill="background1" w:themeFillShade="D9"/>
        </w:rPr>
        <w:t>-Talks and Seminars</w:t>
      </w:r>
    </w:p>
    <w:p w:rsidR="00D20893" w:rsidRDefault="00D20893" w:rsidP="00D20893">
      <w:pPr>
        <w:pStyle w:val="ListParagraph"/>
        <w:numPr>
          <w:ilvl w:val="0"/>
          <w:numId w:val="23"/>
        </w:numPr>
        <w:spacing w:line="276" w:lineRule="auto"/>
        <w:ind w:left="993"/>
        <w:rPr>
          <w:rStyle w:val="fontstyle01"/>
        </w:rPr>
      </w:pPr>
      <w:r>
        <w:rPr>
          <w:rStyle w:val="fontstyle01"/>
        </w:rPr>
        <w:t>Invited talk at International Workshop on Nanomaterials and Catalysis (IWNMC’23) at PIEAS (August 8-10, 2023), Islamabad</w:t>
      </w:r>
    </w:p>
    <w:p w:rsidR="00D20893" w:rsidRDefault="00D20893" w:rsidP="00D20893">
      <w:pPr>
        <w:pStyle w:val="ListParagraph"/>
        <w:numPr>
          <w:ilvl w:val="0"/>
          <w:numId w:val="23"/>
        </w:numPr>
        <w:spacing w:line="276" w:lineRule="auto"/>
        <w:ind w:left="993"/>
        <w:rPr>
          <w:rStyle w:val="fontstyle01"/>
        </w:rPr>
      </w:pPr>
      <w:r>
        <w:rPr>
          <w:rStyle w:val="fontstyle01"/>
        </w:rPr>
        <w:t>O</w:t>
      </w:r>
      <w:r w:rsidRPr="00D20893">
        <w:rPr>
          <w:rStyle w:val="fontstyle01"/>
        </w:rPr>
        <w:t>ral prese</w:t>
      </w:r>
      <w:r>
        <w:rPr>
          <w:rStyle w:val="fontstyle01"/>
        </w:rPr>
        <w:t xml:space="preserve">ntation </w:t>
      </w:r>
      <w:r w:rsidRPr="00D20893">
        <w:rPr>
          <w:rStyle w:val="fontstyle01"/>
        </w:rPr>
        <w:t>delivered at the 16th nanoscience and nanotechnology conference held at METU (5-8 September, 2022), Ankara</w:t>
      </w:r>
      <w:r>
        <w:rPr>
          <w:rStyle w:val="fontstyle01"/>
        </w:rPr>
        <w:t>, Turkey</w:t>
      </w:r>
    </w:p>
    <w:p w:rsidR="00D20893" w:rsidRDefault="00D20893" w:rsidP="00D20893">
      <w:pPr>
        <w:pStyle w:val="ListParagraph"/>
        <w:numPr>
          <w:ilvl w:val="0"/>
          <w:numId w:val="23"/>
        </w:numPr>
        <w:spacing w:line="276" w:lineRule="auto"/>
        <w:ind w:left="993"/>
        <w:rPr>
          <w:rStyle w:val="fontstyle01"/>
        </w:rPr>
      </w:pPr>
      <w:r>
        <w:rPr>
          <w:rStyle w:val="fontstyle01"/>
        </w:rPr>
        <w:t>P</w:t>
      </w:r>
      <w:r w:rsidRPr="00D20893">
        <w:rPr>
          <w:rStyle w:val="fontstyle01"/>
        </w:rPr>
        <w:t>aper presented at the “NM04: 2D MXenes—Synthesis, Properties and Applications” symposium at the MRS fall meeting (Nov. 27- Dec. 2, 2022) at Boston, USA.</w:t>
      </w:r>
    </w:p>
    <w:p w:rsidR="00D20893" w:rsidRDefault="00D20893" w:rsidP="00D20893">
      <w:pPr>
        <w:pStyle w:val="ListParagraph"/>
        <w:numPr>
          <w:ilvl w:val="0"/>
          <w:numId w:val="23"/>
        </w:numPr>
        <w:spacing w:line="276" w:lineRule="auto"/>
        <w:ind w:left="993"/>
        <w:rPr>
          <w:rStyle w:val="fontstyle01"/>
        </w:rPr>
      </w:pPr>
      <w:r w:rsidRPr="00D20893">
        <w:rPr>
          <w:rStyle w:val="fontstyle01"/>
        </w:rPr>
        <w:t>Invited Talk in “International Symposium on Graphene, Advanced Nanomaterials and Defect Engineering (GANDE-2019)” September 20-22, 2019 held at Xian, China</w:t>
      </w:r>
    </w:p>
    <w:p w:rsidR="003D07E5" w:rsidRPr="001057F6" w:rsidRDefault="00950A59" w:rsidP="001057F6">
      <w:pPr>
        <w:pStyle w:val="ListParagraph"/>
        <w:numPr>
          <w:ilvl w:val="0"/>
          <w:numId w:val="23"/>
        </w:numPr>
        <w:spacing w:line="276" w:lineRule="auto"/>
        <w:ind w:left="993"/>
        <w:rPr>
          <w:rStyle w:val="fontstyle01"/>
        </w:rPr>
      </w:pPr>
      <w:r w:rsidRPr="001057F6">
        <w:rPr>
          <w:rStyle w:val="fontstyle01"/>
        </w:rPr>
        <w:t>Organizer, “First National Workshop on X-Ray Photoelectron Spectroscopy” May 30-31, 2016 at National Centre for Physics, Islamabad</w:t>
      </w:r>
    </w:p>
    <w:p w:rsidR="00426A44" w:rsidRPr="001057F6" w:rsidRDefault="00950A59" w:rsidP="001057F6">
      <w:pPr>
        <w:pStyle w:val="ListParagraph"/>
        <w:numPr>
          <w:ilvl w:val="0"/>
          <w:numId w:val="23"/>
        </w:numPr>
        <w:spacing w:line="276" w:lineRule="auto"/>
        <w:ind w:left="993"/>
        <w:rPr>
          <w:rStyle w:val="fontstyle01"/>
        </w:rPr>
      </w:pPr>
      <w:r w:rsidRPr="001057F6">
        <w:rPr>
          <w:rStyle w:val="fontstyle01"/>
        </w:rPr>
        <w:t>Technical Organizer, “International Scientific School”</w:t>
      </w:r>
      <w:r w:rsidR="00426A44" w:rsidRPr="001057F6">
        <w:rPr>
          <w:rStyle w:val="fontstyle01"/>
        </w:rPr>
        <w:t xml:space="preserve"> March 13, 2017 and for the years 2015-2016 at National Centre for Physics, Islamabad</w:t>
      </w:r>
    </w:p>
    <w:p w:rsidR="00426A44" w:rsidRPr="001057F6" w:rsidRDefault="00426A44" w:rsidP="001057F6">
      <w:pPr>
        <w:pStyle w:val="ListParagraph"/>
        <w:numPr>
          <w:ilvl w:val="0"/>
          <w:numId w:val="23"/>
        </w:numPr>
        <w:spacing w:line="276" w:lineRule="auto"/>
        <w:ind w:left="993"/>
        <w:rPr>
          <w:rStyle w:val="fontstyle01"/>
        </w:rPr>
      </w:pPr>
      <w:r w:rsidRPr="001057F6">
        <w:rPr>
          <w:rStyle w:val="fontstyle01"/>
        </w:rPr>
        <w:t xml:space="preserve">Organizer, “Nanostructure Competition at International </w:t>
      </w:r>
      <w:r w:rsidR="00E77E88">
        <w:rPr>
          <w:rStyle w:val="fontstyle01"/>
        </w:rPr>
        <w:t xml:space="preserve">Symposium of Advanced </w:t>
      </w:r>
      <w:r w:rsidRPr="001057F6">
        <w:rPr>
          <w:rStyle w:val="fontstyle01"/>
        </w:rPr>
        <w:t>Materials (ISAM)” 2015 held at National Centre for Physics</w:t>
      </w:r>
    </w:p>
    <w:p w:rsidR="00950A59" w:rsidRPr="001057F6" w:rsidRDefault="00426A44" w:rsidP="001057F6">
      <w:pPr>
        <w:pStyle w:val="ListParagraph"/>
        <w:numPr>
          <w:ilvl w:val="0"/>
          <w:numId w:val="23"/>
        </w:numPr>
        <w:spacing w:line="276" w:lineRule="auto"/>
        <w:ind w:left="993"/>
        <w:rPr>
          <w:rStyle w:val="fontstyle01"/>
        </w:rPr>
      </w:pPr>
      <w:r w:rsidRPr="001057F6">
        <w:rPr>
          <w:rStyle w:val="fontstyle01"/>
        </w:rPr>
        <w:t>Talk delivered in the conference “Light: Science and Application”</w:t>
      </w:r>
      <w:r w:rsidR="00950A59" w:rsidRPr="001057F6">
        <w:rPr>
          <w:rStyle w:val="fontstyle01"/>
        </w:rPr>
        <w:t xml:space="preserve"> </w:t>
      </w:r>
      <w:r w:rsidRPr="001057F6">
        <w:rPr>
          <w:rStyle w:val="fontstyle01"/>
        </w:rPr>
        <w:t>held May 06-07, 2015 at Pakistan Institute of Nuclear Science and Technology, Islamabad</w:t>
      </w:r>
    </w:p>
    <w:p w:rsidR="00426A44" w:rsidRPr="001057F6" w:rsidRDefault="00426A44" w:rsidP="001057F6">
      <w:pPr>
        <w:pStyle w:val="ListParagraph"/>
        <w:numPr>
          <w:ilvl w:val="0"/>
          <w:numId w:val="23"/>
        </w:numPr>
        <w:spacing w:line="276" w:lineRule="auto"/>
        <w:ind w:left="993"/>
        <w:rPr>
          <w:rStyle w:val="fontstyle01"/>
        </w:rPr>
      </w:pPr>
      <w:r w:rsidRPr="001057F6">
        <w:rPr>
          <w:rStyle w:val="fontstyle01"/>
        </w:rPr>
        <w:t>Participated in “4th National Workshop on Modelling and Simulation of Materials by DFT” November 22-24, 2016 at Pakistan Institute of Nuclear Science and Technology, Islamabad</w:t>
      </w:r>
    </w:p>
    <w:p w:rsidR="003D07E5" w:rsidRDefault="009F0FEF" w:rsidP="001057F6">
      <w:pPr>
        <w:pStyle w:val="ListParagraph"/>
        <w:numPr>
          <w:ilvl w:val="0"/>
          <w:numId w:val="23"/>
        </w:numPr>
        <w:spacing w:line="276" w:lineRule="auto"/>
        <w:ind w:left="993"/>
        <w:rPr>
          <w:rStyle w:val="fontstyle01"/>
        </w:rPr>
      </w:pPr>
      <w:r w:rsidRPr="001057F6">
        <w:rPr>
          <w:rStyle w:val="fontstyle01"/>
        </w:rPr>
        <w:t>Participated and talk delivered in “Workshop on Vacuum, Coatings and Nanotechnology” November 17-19, 2015 held at NINVAST, Islamabad</w:t>
      </w:r>
    </w:p>
    <w:p w:rsidR="001057F6" w:rsidRPr="001057F6" w:rsidRDefault="001057F6" w:rsidP="001057F6">
      <w:pPr>
        <w:pStyle w:val="ListParagraph"/>
        <w:spacing w:line="276" w:lineRule="auto"/>
        <w:ind w:left="993"/>
        <w:rPr>
          <w:rStyle w:val="fontstyle01"/>
        </w:rPr>
      </w:pPr>
    </w:p>
    <w:p w:rsidR="00683E6E" w:rsidRPr="00933B8F" w:rsidRDefault="00683E6E" w:rsidP="00922DBB">
      <w:pPr>
        <w:spacing w:after="240" w:line="276" w:lineRule="auto"/>
        <w:ind w:left="284"/>
        <w:rPr>
          <w:b/>
          <w:sz w:val="22"/>
          <w:szCs w:val="22"/>
          <w:bdr w:val="single" w:sz="4" w:space="0" w:color="auto"/>
          <w:shd w:val="clear" w:color="auto" w:fill="D9D9D9" w:themeFill="background1" w:themeFillShade="D9"/>
        </w:rPr>
      </w:pPr>
      <w:r w:rsidRPr="00933B8F">
        <w:rPr>
          <w:b/>
          <w:sz w:val="22"/>
          <w:szCs w:val="22"/>
          <w:bdr w:val="single" w:sz="4" w:space="0" w:color="auto"/>
          <w:shd w:val="clear" w:color="auto" w:fill="D9D9D9" w:themeFill="background1" w:themeFillShade="D9"/>
        </w:rPr>
        <w:t>Reviewe</w:t>
      </w:r>
      <w:r w:rsidR="005B6256" w:rsidRPr="00933B8F">
        <w:rPr>
          <w:b/>
          <w:sz w:val="22"/>
          <w:szCs w:val="22"/>
          <w:bdr w:val="single" w:sz="4" w:space="0" w:color="auto"/>
          <w:shd w:val="clear" w:color="auto" w:fill="D9D9D9" w:themeFill="background1" w:themeFillShade="D9"/>
        </w:rPr>
        <w:t>r</w:t>
      </w:r>
      <w:r w:rsidR="00695573" w:rsidRPr="00933B8F">
        <w:rPr>
          <w:b/>
          <w:sz w:val="22"/>
          <w:szCs w:val="22"/>
          <w:bdr w:val="single" w:sz="4" w:space="0" w:color="auto"/>
          <w:shd w:val="clear" w:color="auto" w:fill="D9D9D9" w:themeFill="background1" w:themeFillShade="D9"/>
        </w:rPr>
        <w:t xml:space="preserve"> to </w:t>
      </w:r>
      <w:r w:rsidR="009F0FEF" w:rsidRPr="00933B8F">
        <w:rPr>
          <w:b/>
          <w:sz w:val="22"/>
          <w:szCs w:val="22"/>
          <w:bdr w:val="single" w:sz="4" w:space="0" w:color="auto"/>
          <w:shd w:val="clear" w:color="auto" w:fill="D9D9D9" w:themeFill="background1" w:themeFillShade="D9"/>
        </w:rPr>
        <w:t xml:space="preserve">International </w:t>
      </w:r>
      <w:r w:rsidR="00695573" w:rsidRPr="00933B8F">
        <w:rPr>
          <w:b/>
          <w:sz w:val="22"/>
          <w:szCs w:val="22"/>
          <w:bdr w:val="single" w:sz="4" w:space="0" w:color="auto"/>
          <w:shd w:val="clear" w:color="auto" w:fill="D9D9D9" w:themeFill="background1" w:themeFillShade="D9"/>
        </w:rPr>
        <w:t>Journals</w:t>
      </w:r>
    </w:p>
    <w:p w:rsidR="009F0FEF" w:rsidRPr="001057F6" w:rsidRDefault="001057F6" w:rsidP="001057F6">
      <w:pPr>
        <w:pStyle w:val="ListParagraph"/>
        <w:numPr>
          <w:ilvl w:val="0"/>
          <w:numId w:val="21"/>
        </w:numPr>
        <w:spacing w:line="276" w:lineRule="auto"/>
        <w:ind w:left="993" w:hanging="284"/>
        <w:rPr>
          <w:rStyle w:val="fontstyle01"/>
        </w:rPr>
      </w:pPr>
      <w:r>
        <w:rPr>
          <w:sz w:val="22"/>
          <w:szCs w:val="22"/>
        </w:rPr>
        <w:t xml:space="preserve">       </w:t>
      </w:r>
      <w:r w:rsidR="00C64B41">
        <w:rPr>
          <w:sz w:val="22"/>
          <w:szCs w:val="22"/>
        </w:rPr>
        <w:t xml:space="preserve"> </w:t>
      </w:r>
      <w:r w:rsidR="009F0FEF" w:rsidRPr="001057F6">
        <w:rPr>
          <w:rStyle w:val="fontstyle01"/>
        </w:rPr>
        <w:t>Nanotechnology</w:t>
      </w:r>
    </w:p>
    <w:p w:rsidR="009F0FEF" w:rsidRPr="001057F6" w:rsidRDefault="00750638" w:rsidP="001057F6">
      <w:pPr>
        <w:pStyle w:val="ListParagraph"/>
        <w:numPr>
          <w:ilvl w:val="0"/>
          <w:numId w:val="21"/>
        </w:numPr>
        <w:spacing w:line="276" w:lineRule="auto"/>
        <w:ind w:left="851" w:hanging="142"/>
        <w:rPr>
          <w:rStyle w:val="fontstyle01"/>
        </w:rPr>
      </w:pPr>
      <w:proofErr w:type="spellStart"/>
      <w:r w:rsidRPr="001057F6">
        <w:rPr>
          <w:rStyle w:val="fontstyle01"/>
        </w:rPr>
        <w:t>Electrochemica</w:t>
      </w:r>
      <w:proofErr w:type="spellEnd"/>
      <w:r w:rsidRPr="001057F6">
        <w:rPr>
          <w:rStyle w:val="fontstyle01"/>
        </w:rPr>
        <w:t xml:space="preserve"> </w:t>
      </w:r>
      <w:proofErr w:type="spellStart"/>
      <w:r w:rsidRPr="001057F6">
        <w:rPr>
          <w:rStyle w:val="fontstyle01"/>
        </w:rPr>
        <w:t>Acta</w:t>
      </w:r>
      <w:proofErr w:type="spellEnd"/>
      <w:r w:rsidR="009F0FEF" w:rsidRPr="001057F6">
        <w:rPr>
          <w:rStyle w:val="fontstyle01"/>
        </w:rPr>
        <w:t xml:space="preserve"> </w:t>
      </w:r>
    </w:p>
    <w:p w:rsidR="00750638" w:rsidRPr="001057F6" w:rsidRDefault="00C64B41" w:rsidP="001057F6">
      <w:pPr>
        <w:pStyle w:val="ListParagraph"/>
        <w:numPr>
          <w:ilvl w:val="0"/>
          <w:numId w:val="21"/>
        </w:numPr>
        <w:spacing w:line="276" w:lineRule="auto"/>
        <w:ind w:left="851" w:hanging="142"/>
        <w:rPr>
          <w:rStyle w:val="fontstyle01"/>
        </w:rPr>
      </w:pPr>
      <w:r w:rsidRPr="001057F6">
        <w:rPr>
          <w:rStyle w:val="fontstyle01"/>
        </w:rPr>
        <w:t xml:space="preserve"> </w:t>
      </w:r>
      <w:r w:rsidR="00750638" w:rsidRPr="001057F6">
        <w:rPr>
          <w:rStyle w:val="fontstyle01"/>
        </w:rPr>
        <w:t>Progress in Natural Science-Materials International</w:t>
      </w:r>
    </w:p>
    <w:p w:rsidR="001E058A" w:rsidRPr="00B05439" w:rsidRDefault="00C64B41" w:rsidP="00B05439">
      <w:pPr>
        <w:pStyle w:val="ListParagraph"/>
        <w:numPr>
          <w:ilvl w:val="0"/>
          <w:numId w:val="21"/>
        </w:numPr>
        <w:spacing w:line="276" w:lineRule="auto"/>
        <w:ind w:left="851" w:hanging="142"/>
        <w:rPr>
          <w:color w:val="000000"/>
          <w:sz w:val="22"/>
          <w:szCs w:val="22"/>
        </w:rPr>
      </w:pPr>
      <w:r w:rsidRPr="001057F6">
        <w:rPr>
          <w:rStyle w:val="fontstyle01"/>
        </w:rPr>
        <w:t xml:space="preserve"> </w:t>
      </w:r>
      <w:r w:rsidR="00750638" w:rsidRPr="001057F6">
        <w:rPr>
          <w:rStyle w:val="fontstyle01"/>
        </w:rPr>
        <w:t>Materials Letters</w:t>
      </w:r>
    </w:p>
    <w:p w:rsidR="00713DFC" w:rsidRPr="00E77E88" w:rsidRDefault="00B5613F" w:rsidP="00E77E88">
      <w:pPr>
        <w:spacing w:before="80" w:after="240" w:line="276" w:lineRule="auto"/>
        <w:ind w:left="284"/>
        <w:jc w:val="both"/>
        <w:rPr>
          <w:b/>
          <w:color w:val="000000"/>
          <w:sz w:val="22"/>
          <w:szCs w:val="22"/>
          <w:bdr w:val="single" w:sz="4" w:space="0" w:color="auto"/>
          <w:shd w:val="clear" w:color="auto" w:fill="D9D9D9" w:themeFill="background1" w:themeFillShade="D9"/>
        </w:rPr>
      </w:pPr>
      <w:r w:rsidRPr="00933B8F">
        <w:rPr>
          <w:b/>
          <w:color w:val="000000"/>
          <w:sz w:val="22"/>
          <w:szCs w:val="22"/>
          <w:bdr w:val="single" w:sz="4" w:space="0" w:color="auto"/>
          <w:shd w:val="clear" w:color="auto" w:fill="D9D9D9" w:themeFill="background1" w:themeFillShade="D9"/>
        </w:rPr>
        <w:t>List of Publications</w:t>
      </w:r>
      <w:r w:rsidR="00621139" w:rsidRPr="00933B8F">
        <w:rPr>
          <w:b/>
          <w:color w:val="000000"/>
          <w:sz w:val="22"/>
          <w:szCs w:val="22"/>
          <w:bdr w:val="single" w:sz="4" w:space="0" w:color="auto"/>
          <w:shd w:val="clear" w:color="auto" w:fill="D9D9D9" w:themeFill="background1" w:themeFillShade="D9"/>
        </w:rPr>
        <w:t>-ISI indexed Journals</w:t>
      </w:r>
    </w:p>
    <w:sdt>
      <w:sdtPr>
        <w:rPr>
          <w:sz w:val="24"/>
          <w:szCs w:val="24"/>
        </w:rPr>
        <w:alias w:val="Publications"/>
        <w:tag w:val="Publications"/>
        <w:id w:val="848139361"/>
        <w:placeholder>
          <w:docPart w:val="7FEFCB411BDD45A59ECC252712DAC52E"/>
        </w:placeholder>
      </w:sdtPr>
      <w:sdtEndPr/>
      <w:sdtContent>
        <w:p w:rsidR="00713DFC" w:rsidRPr="00713DFC" w:rsidRDefault="00713DFC" w:rsidP="00E77E88">
          <w:pPr>
            <w:spacing w:after="240" w:line="276" w:lineRule="auto"/>
            <w:ind w:left="284"/>
            <w:rPr>
              <w:sz w:val="24"/>
              <w:szCs w:val="24"/>
            </w:rPr>
          </w:pPr>
          <w:r>
            <w:rPr>
              <w:sz w:val="24"/>
              <w:szCs w:val="24"/>
            </w:rPr>
            <w:tab/>
          </w:r>
          <w:r w:rsidRPr="00713DFC">
            <w:rPr>
              <w:sz w:val="24"/>
              <w:szCs w:val="24"/>
            </w:rPr>
            <w:t xml:space="preserve">I have published </w:t>
          </w:r>
          <w:r w:rsidR="008F6D5A">
            <w:rPr>
              <w:b/>
              <w:sz w:val="24"/>
              <w:szCs w:val="24"/>
            </w:rPr>
            <w:t>82</w:t>
          </w:r>
          <w:r w:rsidRPr="00AA4AB3">
            <w:rPr>
              <w:b/>
              <w:sz w:val="24"/>
              <w:szCs w:val="24"/>
            </w:rPr>
            <w:t xml:space="preserve"> articles</w:t>
          </w:r>
          <w:r w:rsidRPr="00713DFC">
            <w:rPr>
              <w:sz w:val="24"/>
              <w:szCs w:val="24"/>
            </w:rPr>
            <w:t xml:space="preserve"> in international peer reviewed journals on subjects related to the synthesis and processing of nanomaterials for various applications. My works have </w:t>
          </w:r>
          <w:r w:rsidR="00AA4AB3">
            <w:rPr>
              <w:sz w:val="24"/>
              <w:szCs w:val="24"/>
            </w:rPr>
            <w:t xml:space="preserve">received more than </w:t>
          </w:r>
          <w:r w:rsidR="008F6D5A">
            <w:rPr>
              <w:b/>
              <w:sz w:val="24"/>
              <w:szCs w:val="24"/>
            </w:rPr>
            <w:t>2350</w:t>
          </w:r>
          <w:bookmarkStart w:id="0" w:name="_GoBack"/>
          <w:bookmarkEnd w:id="0"/>
          <w:r w:rsidR="00E77E88" w:rsidRPr="00AA4AB3">
            <w:rPr>
              <w:b/>
              <w:sz w:val="24"/>
              <w:szCs w:val="24"/>
            </w:rPr>
            <w:t xml:space="preserve"> </w:t>
          </w:r>
          <w:r w:rsidR="00AA4AB3" w:rsidRPr="00AA4AB3">
            <w:rPr>
              <w:b/>
              <w:sz w:val="24"/>
              <w:szCs w:val="24"/>
            </w:rPr>
            <w:t>citations</w:t>
          </w:r>
          <w:r w:rsidR="00AA4AB3">
            <w:rPr>
              <w:sz w:val="24"/>
              <w:szCs w:val="24"/>
            </w:rPr>
            <w:t xml:space="preserve"> with an </w:t>
          </w:r>
          <w:r w:rsidR="00AA4AB3" w:rsidRPr="00AA4AB3">
            <w:rPr>
              <w:b/>
              <w:sz w:val="24"/>
              <w:szCs w:val="24"/>
            </w:rPr>
            <w:t>h-index at 30</w:t>
          </w:r>
          <w:r w:rsidRPr="00713DFC">
            <w:rPr>
              <w:sz w:val="24"/>
              <w:szCs w:val="24"/>
            </w:rPr>
            <w:t xml:space="preserve"> (web of science). Following is a short list of my recent publications, more details can be found at: </w:t>
          </w:r>
          <w:hyperlink r:id="rId11" w:history="1">
            <w:r w:rsidRPr="00AA4AB3">
              <w:rPr>
                <w:color w:val="7030A0"/>
                <w:sz w:val="24"/>
                <w:szCs w:val="24"/>
              </w:rPr>
              <w:t>https://www.webofscience.com/wos/author/record/L-9628-2016</w:t>
            </w:r>
          </w:hyperlink>
          <w:r w:rsidR="00AA4AB3">
            <w:rPr>
              <w:sz w:val="24"/>
              <w:szCs w:val="24"/>
            </w:rPr>
            <w:t xml:space="preserve"> </w:t>
          </w:r>
          <w:r w:rsidR="00481257">
            <w:rPr>
              <w:sz w:val="24"/>
              <w:szCs w:val="24"/>
            </w:rPr>
            <w:t xml:space="preserve"> </w:t>
          </w:r>
          <w:r w:rsidRPr="00713DFC">
            <w:rPr>
              <w:sz w:val="24"/>
              <w:szCs w:val="24"/>
            </w:rPr>
            <w:t xml:space="preserve">  </w:t>
          </w:r>
        </w:p>
        <w:p w:rsidR="00713DFC" w:rsidRPr="00E77E88" w:rsidRDefault="00713DFC" w:rsidP="00E77E88">
          <w:pPr>
            <w:pStyle w:val="ListParagraph"/>
            <w:numPr>
              <w:ilvl w:val="0"/>
              <w:numId w:val="25"/>
            </w:numPr>
            <w:spacing w:after="240" w:line="276" w:lineRule="auto"/>
            <w:rPr>
              <w:sz w:val="24"/>
              <w:szCs w:val="24"/>
            </w:rPr>
          </w:pPr>
          <w:r w:rsidRPr="00E77E88">
            <w:rPr>
              <w:sz w:val="24"/>
              <w:szCs w:val="24"/>
            </w:rPr>
            <w:t xml:space="preserve">M. S. Khan, H. </w:t>
          </w:r>
          <w:proofErr w:type="spellStart"/>
          <w:r w:rsidRPr="00E77E88">
            <w:rPr>
              <w:sz w:val="24"/>
              <w:szCs w:val="24"/>
            </w:rPr>
            <w:t>Meng</w:t>
          </w:r>
          <w:proofErr w:type="spellEnd"/>
          <w:r w:rsidRPr="00E77E88">
            <w:rPr>
              <w:sz w:val="24"/>
              <w:szCs w:val="24"/>
            </w:rPr>
            <w:t xml:space="preserve">, A. </w:t>
          </w:r>
          <w:proofErr w:type="spellStart"/>
          <w:r w:rsidRPr="00E77E88">
            <w:rPr>
              <w:sz w:val="24"/>
              <w:szCs w:val="24"/>
            </w:rPr>
            <w:t>Shuja</w:t>
          </w:r>
          <w:proofErr w:type="spellEnd"/>
          <w:r w:rsidRPr="00E77E88">
            <w:rPr>
              <w:sz w:val="24"/>
              <w:szCs w:val="24"/>
            </w:rPr>
            <w:t xml:space="preserve">, H. Ali, H. Tariq, R. </w:t>
          </w:r>
          <w:proofErr w:type="spellStart"/>
          <w:r w:rsidRPr="00E77E88">
            <w:rPr>
              <w:sz w:val="24"/>
              <w:szCs w:val="24"/>
            </w:rPr>
            <w:t>Ullah</w:t>
          </w:r>
          <w:proofErr w:type="spellEnd"/>
          <w:r w:rsidRPr="00E77E88">
            <w:rPr>
              <w:sz w:val="24"/>
              <w:szCs w:val="24"/>
            </w:rPr>
            <w:t xml:space="preserve">, A. S. </w:t>
          </w:r>
          <w:proofErr w:type="spellStart"/>
          <w:r w:rsidRPr="00E77E88">
            <w:rPr>
              <w:sz w:val="24"/>
              <w:szCs w:val="24"/>
            </w:rPr>
            <w:t>Alsubaie</w:t>
          </w:r>
          <w:proofErr w:type="spellEnd"/>
          <w:r w:rsidRPr="00E77E88">
            <w:rPr>
              <w:sz w:val="24"/>
              <w:szCs w:val="24"/>
            </w:rPr>
            <w:t xml:space="preserve">, M. Z. Ansari, </w:t>
          </w:r>
          <w:r w:rsidRPr="00E77E88">
            <w:rPr>
              <w:b/>
              <w:sz w:val="24"/>
              <w:szCs w:val="24"/>
            </w:rPr>
            <w:t>Y Khan*,</w:t>
          </w:r>
          <w:r w:rsidRPr="00E77E88">
            <w:rPr>
              <w:sz w:val="24"/>
              <w:szCs w:val="24"/>
            </w:rPr>
            <w:t xml:space="preserve"> I. </w:t>
          </w:r>
          <w:proofErr w:type="spellStart"/>
          <w:r w:rsidRPr="00E77E88">
            <w:rPr>
              <w:sz w:val="24"/>
              <w:szCs w:val="24"/>
            </w:rPr>
            <w:t>Murtaza</w:t>
          </w:r>
          <w:proofErr w:type="spellEnd"/>
          <w:r w:rsidRPr="00E77E88">
            <w:rPr>
              <w:sz w:val="24"/>
              <w:szCs w:val="24"/>
            </w:rPr>
            <w:t>, Polybenzimidazole-1D Interconnected Carbon Framework Decorated with Nickel Manganese Oxide Nanoparticles for Hybrid Supercapacitors, Chemical Engineering Journal</w:t>
          </w:r>
          <w:r w:rsidR="00922DBB">
            <w:rPr>
              <w:sz w:val="24"/>
              <w:szCs w:val="24"/>
            </w:rPr>
            <w:t>,</w:t>
          </w:r>
          <w:proofErr w:type="gramStart"/>
          <w:r w:rsidR="00922DBB">
            <w:rPr>
              <w:sz w:val="24"/>
              <w:szCs w:val="24"/>
            </w:rPr>
            <w:t xml:space="preserve">520 </w:t>
          </w:r>
          <w:r w:rsidRPr="00E77E88">
            <w:rPr>
              <w:sz w:val="24"/>
              <w:szCs w:val="24"/>
            </w:rPr>
            <w:t xml:space="preserve"> (</w:t>
          </w:r>
          <w:proofErr w:type="gramEnd"/>
          <w:r w:rsidRPr="00E77E88">
            <w:rPr>
              <w:sz w:val="24"/>
              <w:szCs w:val="24"/>
            </w:rPr>
            <w:t>2025</w:t>
          </w:r>
          <w:r w:rsidR="00922DBB">
            <w:rPr>
              <w:sz w:val="24"/>
              <w:szCs w:val="24"/>
            </w:rPr>
            <w:t>) 166176</w:t>
          </w:r>
        </w:p>
        <w:p w:rsidR="00E77E88" w:rsidRPr="00E77E88" w:rsidRDefault="00713DFC" w:rsidP="00E77E88">
          <w:pPr>
            <w:pStyle w:val="ListParagraph"/>
            <w:numPr>
              <w:ilvl w:val="0"/>
              <w:numId w:val="25"/>
            </w:numPr>
            <w:spacing w:after="240" w:line="276" w:lineRule="auto"/>
            <w:rPr>
              <w:sz w:val="24"/>
              <w:szCs w:val="24"/>
            </w:rPr>
          </w:pPr>
          <w:r w:rsidRPr="00E77E88">
            <w:rPr>
              <w:sz w:val="24"/>
              <w:szCs w:val="24"/>
            </w:rPr>
            <w:t xml:space="preserve">M.A. Khan, H. Tariq, M.S. Khan, A. </w:t>
          </w:r>
          <w:proofErr w:type="spellStart"/>
          <w:r w:rsidRPr="00E77E88">
            <w:rPr>
              <w:sz w:val="24"/>
              <w:szCs w:val="24"/>
            </w:rPr>
            <w:t>Shuja</w:t>
          </w:r>
          <w:proofErr w:type="spellEnd"/>
          <w:r w:rsidRPr="00E77E88">
            <w:rPr>
              <w:sz w:val="24"/>
              <w:szCs w:val="24"/>
            </w:rPr>
            <w:t xml:space="preserve">, M. </w:t>
          </w:r>
          <w:proofErr w:type="spellStart"/>
          <w:r w:rsidRPr="00E77E88">
            <w:rPr>
              <w:sz w:val="24"/>
              <w:szCs w:val="24"/>
            </w:rPr>
            <w:t>Musharaf</w:t>
          </w:r>
          <w:proofErr w:type="spellEnd"/>
          <w:r w:rsidRPr="00E77E88">
            <w:rPr>
              <w:sz w:val="24"/>
              <w:szCs w:val="24"/>
            </w:rPr>
            <w:t xml:space="preserve">, S.M. </w:t>
          </w:r>
          <w:proofErr w:type="spellStart"/>
          <w:r w:rsidRPr="00E77E88">
            <w:rPr>
              <w:sz w:val="24"/>
              <w:szCs w:val="24"/>
            </w:rPr>
            <w:t>Wabaidur</w:t>
          </w:r>
          <w:proofErr w:type="spellEnd"/>
          <w:r w:rsidRPr="00E77E88">
            <w:rPr>
              <w:sz w:val="24"/>
              <w:szCs w:val="24"/>
            </w:rPr>
            <w:t xml:space="preserve">, M.Z. Ansari, </w:t>
          </w:r>
          <w:r w:rsidRPr="00AA6772">
            <w:rPr>
              <w:b/>
              <w:sz w:val="24"/>
              <w:szCs w:val="24"/>
            </w:rPr>
            <w:t>Y. Khan*,</w:t>
          </w:r>
          <w:r w:rsidRPr="00E77E88">
            <w:rPr>
              <w:sz w:val="24"/>
              <w:szCs w:val="24"/>
            </w:rPr>
            <w:t xml:space="preserve"> I. </w:t>
          </w:r>
          <w:proofErr w:type="spellStart"/>
          <w:r w:rsidRPr="00E77E88">
            <w:rPr>
              <w:sz w:val="24"/>
              <w:szCs w:val="24"/>
            </w:rPr>
            <w:t>Murtaza</w:t>
          </w:r>
          <w:proofErr w:type="spellEnd"/>
          <w:r w:rsidRPr="00E77E88">
            <w:rPr>
              <w:sz w:val="24"/>
              <w:szCs w:val="24"/>
            </w:rPr>
            <w:t>, Advanced electrode materials: The role of double-linker Ni and Co metal-organic frameworks in electrochemical energy storage, Journal of Energy Storage 115 (2025) 115920.</w:t>
          </w:r>
          <w:r w:rsidR="00E77E88">
            <w:rPr>
              <w:sz w:val="24"/>
              <w:szCs w:val="24"/>
            </w:rPr>
            <w:t xml:space="preserve"> </w:t>
          </w:r>
          <w:hyperlink r:id="rId12" w:history="1">
            <w:r w:rsidRPr="00E77E88">
              <w:rPr>
                <w:sz w:val="24"/>
                <w:szCs w:val="24"/>
              </w:rPr>
              <w:t>https://doi.org/10.1016/j.est.2025.115920</w:t>
            </w:r>
          </w:hyperlink>
          <w:r w:rsidRPr="00E77E88">
            <w:rPr>
              <w:sz w:val="24"/>
              <w:szCs w:val="24"/>
            </w:rPr>
            <w:t>.</w:t>
          </w:r>
        </w:p>
        <w:p w:rsidR="00E77E88" w:rsidRPr="00E77E88" w:rsidRDefault="00713DFC" w:rsidP="00E77E88">
          <w:pPr>
            <w:pStyle w:val="ListParagraph"/>
            <w:numPr>
              <w:ilvl w:val="0"/>
              <w:numId w:val="25"/>
            </w:numPr>
            <w:spacing w:after="240" w:line="276" w:lineRule="auto"/>
            <w:rPr>
              <w:sz w:val="24"/>
              <w:szCs w:val="24"/>
            </w:rPr>
          </w:pPr>
          <w:r w:rsidRPr="00E77E88">
            <w:rPr>
              <w:sz w:val="24"/>
              <w:szCs w:val="24"/>
            </w:rPr>
            <w:t xml:space="preserve">O. Cetin, M. </w:t>
          </w:r>
          <w:proofErr w:type="spellStart"/>
          <w:r w:rsidRPr="00E77E88">
            <w:rPr>
              <w:sz w:val="24"/>
              <w:szCs w:val="24"/>
            </w:rPr>
            <w:t>O.Cicek</w:t>
          </w:r>
          <w:proofErr w:type="spellEnd"/>
          <w:r w:rsidRPr="00E77E88">
            <w:rPr>
              <w:sz w:val="24"/>
              <w:szCs w:val="24"/>
            </w:rPr>
            <w:t xml:space="preserve">, M, </w:t>
          </w:r>
          <w:proofErr w:type="spellStart"/>
          <w:r w:rsidRPr="00E77E88">
            <w:rPr>
              <w:sz w:val="24"/>
              <w:szCs w:val="24"/>
            </w:rPr>
            <w:t>Cugunlular</w:t>
          </w:r>
          <w:proofErr w:type="spellEnd"/>
          <w:r w:rsidRPr="00E77E88">
            <w:rPr>
              <w:sz w:val="24"/>
              <w:szCs w:val="24"/>
            </w:rPr>
            <w:t xml:space="preserve">, T. </w:t>
          </w:r>
          <w:proofErr w:type="spellStart"/>
          <w:r w:rsidRPr="00E77E88">
            <w:rPr>
              <w:sz w:val="24"/>
              <w:szCs w:val="24"/>
            </w:rPr>
            <w:t>Bolukbasi</w:t>
          </w:r>
          <w:proofErr w:type="spellEnd"/>
          <w:r w:rsidRPr="00E77E88">
            <w:rPr>
              <w:sz w:val="24"/>
              <w:szCs w:val="24"/>
            </w:rPr>
            <w:t xml:space="preserve">, </w:t>
          </w:r>
          <w:r w:rsidRPr="00AA6772">
            <w:rPr>
              <w:b/>
              <w:sz w:val="24"/>
              <w:szCs w:val="24"/>
            </w:rPr>
            <w:t>Y Khan</w:t>
          </w:r>
          <w:r w:rsidRPr="00E77E88">
            <w:rPr>
              <w:sz w:val="24"/>
              <w:szCs w:val="24"/>
            </w:rPr>
            <w:t xml:space="preserve">, H.E. </w:t>
          </w:r>
          <w:proofErr w:type="spellStart"/>
          <w:r w:rsidRPr="00E77E88">
            <w:rPr>
              <w:sz w:val="24"/>
              <w:szCs w:val="24"/>
            </w:rPr>
            <w:t>Unalan</w:t>
          </w:r>
          <w:proofErr w:type="spellEnd"/>
          <w:r w:rsidRPr="00E77E88">
            <w:rPr>
              <w:sz w:val="24"/>
              <w:szCs w:val="24"/>
            </w:rPr>
            <w:t xml:space="preserve"> MXene‐Deposited Melamine Foam‐Based </w:t>
          </w:r>
          <w:proofErr w:type="spellStart"/>
          <w:r w:rsidRPr="00E77E88">
            <w:rPr>
              <w:sz w:val="24"/>
              <w:szCs w:val="24"/>
            </w:rPr>
            <w:t>Iontronic</w:t>
          </w:r>
          <w:proofErr w:type="spellEnd"/>
          <w:r w:rsidRPr="00E77E88">
            <w:rPr>
              <w:sz w:val="24"/>
              <w:szCs w:val="24"/>
            </w:rPr>
            <w:t xml:space="preserve"> Pressure Sensors for Wearable Electronics and Smart </w:t>
          </w:r>
          <w:proofErr w:type="spellStart"/>
          <w:r w:rsidRPr="00E77E88">
            <w:rPr>
              <w:sz w:val="24"/>
              <w:szCs w:val="24"/>
            </w:rPr>
            <w:t>Numpads</w:t>
          </w:r>
          <w:proofErr w:type="spellEnd"/>
          <w:r w:rsidRPr="00E77E88">
            <w:rPr>
              <w:sz w:val="24"/>
              <w:szCs w:val="24"/>
            </w:rPr>
            <w:t xml:space="preserve">, Small, </w:t>
          </w:r>
          <w:r w:rsidR="00922DBB">
            <w:rPr>
              <w:sz w:val="24"/>
              <w:szCs w:val="24"/>
            </w:rPr>
            <w:t xml:space="preserve">20 </w:t>
          </w:r>
          <w:r w:rsidRPr="00E77E88">
            <w:rPr>
              <w:sz w:val="24"/>
              <w:szCs w:val="24"/>
            </w:rPr>
            <w:t>(2025</w:t>
          </w:r>
          <w:r w:rsidR="00922DBB">
            <w:rPr>
              <w:sz w:val="24"/>
              <w:szCs w:val="24"/>
            </w:rPr>
            <w:t>)24320</w:t>
          </w:r>
          <w:r w:rsidRPr="00E77E88">
            <w:rPr>
              <w:sz w:val="24"/>
              <w:szCs w:val="24"/>
            </w:rPr>
            <w:t xml:space="preserve"> </w:t>
          </w:r>
          <w:hyperlink r:id="rId13" w:history="1">
            <w:r w:rsidRPr="00E77E88">
              <w:rPr>
                <w:sz w:val="24"/>
                <w:szCs w:val="24"/>
              </w:rPr>
              <w:t>https://onlinelibrary.wiley.com/doi/full/10.1002/smll.202403202</w:t>
            </w:r>
          </w:hyperlink>
          <w:r w:rsidRPr="00E77E88">
            <w:rPr>
              <w:sz w:val="24"/>
              <w:szCs w:val="24"/>
            </w:rPr>
            <w:t>).</w:t>
          </w:r>
        </w:p>
        <w:p w:rsidR="00E77E88" w:rsidRPr="00E77E88" w:rsidRDefault="00713DFC" w:rsidP="00E77E88">
          <w:pPr>
            <w:pStyle w:val="ListParagraph"/>
            <w:numPr>
              <w:ilvl w:val="0"/>
              <w:numId w:val="25"/>
            </w:numPr>
            <w:spacing w:after="240" w:line="276" w:lineRule="auto"/>
            <w:rPr>
              <w:sz w:val="24"/>
              <w:szCs w:val="24"/>
            </w:rPr>
          </w:pPr>
          <w:r w:rsidRPr="00E77E88">
            <w:rPr>
              <w:sz w:val="24"/>
              <w:szCs w:val="24"/>
            </w:rPr>
            <w:t xml:space="preserve">O. Cetin, O. </w:t>
          </w:r>
          <w:proofErr w:type="spellStart"/>
          <w:r w:rsidRPr="00E77E88">
            <w:rPr>
              <w:sz w:val="24"/>
              <w:szCs w:val="24"/>
            </w:rPr>
            <w:t>Cakir</w:t>
          </w:r>
          <w:proofErr w:type="spellEnd"/>
          <w:r w:rsidRPr="00E77E88">
            <w:rPr>
              <w:sz w:val="24"/>
              <w:szCs w:val="24"/>
            </w:rPr>
            <w:t xml:space="preserve">, S. </w:t>
          </w:r>
          <w:proofErr w:type="spellStart"/>
          <w:r w:rsidRPr="00E77E88">
            <w:rPr>
              <w:sz w:val="24"/>
              <w:szCs w:val="24"/>
            </w:rPr>
            <w:t>Koylan</w:t>
          </w:r>
          <w:proofErr w:type="spellEnd"/>
          <w:r w:rsidRPr="00E77E88">
            <w:rPr>
              <w:sz w:val="24"/>
              <w:szCs w:val="24"/>
            </w:rPr>
            <w:t xml:space="preserve">, D. </w:t>
          </w:r>
          <w:proofErr w:type="spellStart"/>
          <w:r w:rsidRPr="00E77E88">
            <w:rPr>
              <w:sz w:val="24"/>
              <w:szCs w:val="24"/>
            </w:rPr>
            <w:t>Doganay</w:t>
          </w:r>
          <w:proofErr w:type="spellEnd"/>
          <w:r w:rsidRPr="00E77E88">
            <w:rPr>
              <w:sz w:val="24"/>
              <w:szCs w:val="24"/>
            </w:rPr>
            <w:t xml:space="preserve">, </w:t>
          </w:r>
          <w:r w:rsidRPr="00AA6772">
            <w:rPr>
              <w:b/>
              <w:sz w:val="24"/>
              <w:szCs w:val="24"/>
            </w:rPr>
            <w:t>Y. Khan</w:t>
          </w:r>
          <w:r w:rsidRPr="00E77E88">
            <w:rPr>
              <w:sz w:val="24"/>
              <w:szCs w:val="24"/>
            </w:rPr>
            <w:t xml:space="preserve">, H.E. </w:t>
          </w:r>
          <w:proofErr w:type="spellStart"/>
          <w:r w:rsidRPr="00E77E88">
            <w:rPr>
              <w:sz w:val="24"/>
              <w:szCs w:val="24"/>
            </w:rPr>
            <w:t>Unalan</w:t>
          </w:r>
          <w:proofErr w:type="spellEnd"/>
          <w:r w:rsidRPr="00E77E88">
            <w:rPr>
              <w:sz w:val="24"/>
              <w:szCs w:val="24"/>
            </w:rPr>
            <w:t xml:space="preserve">, All-Solution Processed, Highly Stable MXene/Cu Nanowire Networks for Flexible Transparent Thin-Film Heaters, ACS Appl. Nano Mater. 6 (2023) 22446–22458. </w:t>
          </w:r>
          <w:hyperlink r:id="rId14" w:history="1">
            <w:r w:rsidRPr="00E77E88">
              <w:rPr>
                <w:sz w:val="24"/>
                <w:szCs w:val="24"/>
              </w:rPr>
              <w:t>https://doi.org/10.1021/acsanm.3c05027</w:t>
            </w:r>
          </w:hyperlink>
          <w:r w:rsidRPr="00E77E88">
            <w:rPr>
              <w:sz w:val="24"/>
              <w:szCs w:val="24"/>
            </w:rPr>
            <w:t>.</w:t>
          </w:r>
        </w:p>
        <w:p w:rsidR="00713DFC" w:rsidRPr="00E77E88" w:rsidRDefault="00713DFC" w:rsidP="00E77E88">
          <w:pPr>
            <w:pStyle w:val="ListParagraph"/>
            <w:numPr>
              <w:ilvl w:val="0"/>
              <w:numId w:val="25"/>
            </w:numPr>
            <w:spacing w:after="240" w:line="276" w:lineRule="auto"/>
            <w:rPr>
              <w:sz w:val="24"/>
              <w:szCs w:val="24"/>
            </w:rPr>
          </w:pPr>
          <w:r w:rsidRPr="00E77E88">
            <w:rPr>
              <w:sz w:val="24"/>
              <w:szCs w:val="24"/>
            </w:rPr>
            <w:t xml:space="preserve">M.H. </w:t>
          </w:r>
          <w:proofErr w:type="spellStart"/>
          <w:r w:rsidRPr="00E77E88">
            <w:rPr>
              <w:sz w:val="24"/>
              <w:szCs w:val="24"/>
            </w:rPr>
            <w:t>Baskoy</w:t>
          </w:r>
          <w:proofErr w:type="spellEnd"/>
          <w:r w:rsidRPr="00E77E88">
            <w:rPr>
              <w:sz w:val="24"/>
              <w:szCs w:val="24"/>
            </w:rPr>
            <w:t xml:space="preserve">, O. Cetin, S. </w:t>
          </w:r>
          <w:proofErr w:type="spellStart"/>
          <w:r w:rsidRPr="00E77E88">
            <w:rPr>
              <w:sz w:val="24"/>
              <w:szCs w:val="24"/>
            </w:rPr>
            <w:t>Koylan</w:t>
          </w:r>
          <w:proofErr w:type="spellEnd"/>
          <w:r w:rsidRPr="00E77E88">
            <w:rPr>
              <w:sz w:val="24"/>
              <w:szCs w:val="24"/>
            </w:rPr>
            <w:t xml:space="preserve">, </w:t>
          </w:r>
          <w:r w:rsidRPr="00AA6772">
            <w:rPr>
              <w:b/>
              <w:sz w:val="24"/>
              <w:szCs w:val="24"/>
            </w:rPr>
            <w:t>Y. Khan</w:t>
          </w:r>
          <w:r w:rsidRPr="00E77E88">
            <w:rPr>
              <w:sz w:val="24"/>
              <w:szCs w:val="24"/>
            </w:rPr>
            <w:t xml:space="preserve">, G. </w:t>
          </w:r>
          <w:proofErr w:type="spellStart"/>
          <w:r w:rsidRPr="00E77E88">
            <w:rPr>
              <w:sz w:val="24"/>
              <w:szCs w:val="24"/>
            </w:rPr>
            <w:t>Tuncel</w:t>
          </w:r>
          <w:proofErr w:type="spellEnd"/>
          <w:r w:rsidRPr="00E77E88">
            <w:rPr>
              <w:sz w:val="24"/>
              <w:szCs w:val="24"/>
            </w:rPr>
            <w:t xml:space="preserve">, T.H. </w:t>
          </w:r>
          <w:proofErr w:type="spellStart"/>
          <w:r w:rsidRPr="00E77E88">
            <w:rPr>
              <w:sz w:val="24"/>
              <w:szCs w:val="24"/>
            </w:rPr>
            <w:t>Erguder</w:t>
          </w:r>
          <w:proofErr w:type="spellEnd"/>
          <w:r w:rsidRPr="00E77E88">
            <w:rPr>
              <w:sz w:val="24"/>
              <w:szCs w:val="24"/>
            </w:rPr>
            <w:t xml:space="preserve">, H.E. </w:t>
          </w:r>
          <w:proofErr w:type="spellStart"/>
          <w:r w:rsidRPr="00E77E88">
            <w:rPr>
              <w:sz w:val="24"/>
              <w:szCs w:val="24"/>
            </w:rPr>
            <w:t>Unalan</w:t>
          </w:r>
          <w:proofErr w:type="spellEnd"/>
          <w:r w:rsidRPr="00E77E88">
            <w:rPr>
              <w:sz w:val="24"/>
              <w:szCs w:val="24"/>
            </w:rPr>
            <w:t xml:space="preserve">, MXene-Decorated Nylon Mesh Filters for Improvement of Indoor Air Quality by PM2.5 Filtration, ACS Omega 8 (2023) 23465–23476. </w:t>
          </w:r>
          <w:hyperlink r:id="rId15" w:history="1">
            <w:r w:rsidRPr="00E77E88">
              <w:rPr>
                <w:sz w:val="24"/>
                <w:szCs w:val="24"/>
              </w:rPr>
              <w:t>https://doi.org/10.1021/acsomega.3c00452</w:t>
            </w:r>
          </w:hyperlink>
          <w:r w:rsidRPr="00E77E88">
            <w:rPr>
              <w:sz w:val="24"/>
              <w:szCs w:val="24"/>
            </w:rPr>
            <w:t>.</w:t>
          </w:r>
        </w:p>
        <w:p w:rsidR="00713DFC" w:rsidRPr="00713DFC" w:rsidRDefault="00FE73D3" w:rsidP="00713DFC">
          <w:pPr>
            <w:spacing w:after="240" w:line="276" w:lineRule="auto"/>
            <w:rPr>
              <w:sz w:val="24"/>
              <w:szCs w:val="24"/>
            </w:rPr>
          </w:pPr>
        </w:p>
      </w:sdtContent>
    </w:sdt>
    <w:sectPr w:rsidR="00713DFC" w:rsidRPr="00713DFC" w:rsidSect="001C4752">
      <w:headerReference w:type="default" r:id="rId16"/>
      <w:footerReference w:type="even" r:id="rId17"/>
      <w:footerReference w:type="default" r:id="rId18"/>
      <w:pgSz w:w="11909" w:h="16834" w:code="9"/>
      <w:pgMar w:top="720" w:right="1440" w:bottom="1152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E73D3" w:rsidRDefault="00FE73D3">
      <w:r>
        <w:separator/>
      </w:r>
    </w:p>
  </w:endnote>
  <w:endnote w:type="continuationSeparator" w:id="0">
    <w:p w:rsidR="00FE73D3" w:rsidRDefault="00FE73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0C60" w:rsidRDefault="00660C60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660C60" w:rsidRDefault="00660C60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0C60" w:rsidRDefault="00660C60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E73D3" w:rsidRDefault="00FE73D3">
      <w:r>
        <w:separator/>
      </w:r>
    </w:p>
  </w:footnote>
  <w:footnote w:type="continuationSeparator" w:id="0">
    <w:p w:rsidR="00FE73D3" w:rsidRDefault="00FE73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0C60" w:rsidRDefault="00660C60">
    <w:pPr>
      <w:pStyle w:val="Header"/>
    </w:pPr>
  </w:p>
  <w:p w:rsidR="00660C60" w:rsidRDefault="00660C6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0" w:firstLine="0"/>
      </w:pPr>
      <w:rPr>
        <w:rFonts w:ascii="Symbol" w:hAnsi="Symbol"/>
      </w:rPr>
    </w:lvl>
  </w:abstractNum>
  <w:abstractNum w:abstractNumId="1" w15:restartNumberingAfterBreak="0">
    <w:nsid w:val="012211FE"/>
    <w:multiLevelType w:val="hybridMultilevel"/>
    <w:tmpl w:val="01821FA2"/>
    <w:lvl w:ilvl="0" w:tplc="EB4689DC">
      <w:start w:val="1"/>
      <w:numFmt w:val="decimal"/>
      <w:lvlText w:val="%1."/>
      <w:lvlJc w:val="left"/>
      <w:pPr>
        <w:ind w:left="47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93" w:hanging="360"/>
      </w:pPr>
    </w:lvl>
    <w:lvl w:ilvl="2" w:tplc="0409001B" w:tentative="1">
      <w:start w:val="1"/>
      <w:numFmt w:val="lowerRoman"/>
      <w:lvlText w:val="%3."/>
      <w:lvlJc w:val="right"/>
      <w:pPr>
        <w:ind w:left="1913" w:hanging="180"/>
      </w:pPr>
    </w:lvl>
    <w:lvl w:ilvl="3" w:tplc="0409000F" w:tentative="1">
      <w:start w:val="1"/>
      <w:numFmt w:val="decimal"/>
      <w:lvlText w:val="%4."/>
      <w:lvlJc w:val="left"/>
      <w:pPr>
        <w:ind w:left="2633" w:hanging="360"/>
      </w:pPr>
    </w:lvl>
    <w:lvl w:ilvl="4" w:tplc="04090019" w:tentative="1">
      <w:start w:val="1"/>
      <w:numFmt w:val="lowerLetter"/>
      <w:lvlText w:val="%5."/>
      <w:lvlJc w:val="left"/>
      <w:pPr>
        <w:ind w:left="3353" w:hanging="360"/>
      </w:pPr>
    </w:lvl>
    <w:lvl w:ilvl="5" w:tplc="0409001B" w:tentative="1">
      <w:start w:val="1"/>
      <w:numFmt w:val="lowerRoman"/>
      <w:lvlText w:val="%6."/>
      <w:lvlJc w:val="right"/>
      <w:pPr>
        <w:ind w:left="4073" w:hanging="180"/>
      </w:pPr>
    </w:lvl>
    <w:lvl w:ilvl="6" w:tplc="0409000F" w:tentative="1">
      <w:start w:val="1"/>
      <w:numFmt w:val="decimal"/>
      <w:lvlText w:val="%7."/>
      <w:lvlJc w:val="left"/>
      <w:pPr>
        <w:ind w:left="4793" w:hanging="360"/>
      </w:pPr>
    </w:lvl>
    <w:lvl w:ilvl="7" w:tplc="04090019" w:tentative="1">
      <w:start w:val="1"/>
      <w:numFmt w:val="lowerLetter"/>
      <w:lvlText w:val="%8."/>
      <w:lvlJc w:val="left"/>
      <w:pPr>
        <w:ind w:left="5513" w:hanging="360"/>
      </w:pPr>
    </w:lvl>
    <w:lvl w:ilvl="8" w:tplc="0409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" w15:restartNumberingAfterBreak="0">
    <w:nsid w:val="09327387"/>
    <w:multiLevelType w:val="hybridMultilevel"/>
    <w:tmpl w:val="3078F2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BB4540"/>
    <w:multiLevelType w:val="hybridMultilevel"/>
    <w:tmpl w:val="3446F1DE"/>
    <w:lvl w:ilvl="0" w:tplc="3FA648B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E10445"/>
    <w:multiLevelType w:val="hybridMultilevel"/>
    <w:tmpl w:val="F968B6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335AC9"/>
    <w:multiLevelType w:val="hybridMultilevel"/>
    <w:tmpl w:val="69485D7A"/>
    <w:lvl w:ilvl="0" w:tplc="04090005">
      <w:start w:val="1"/>
      <w:numFmt w:val="bullet"/>
      <w:lvlText w:val=""/>
      <w:lvlJc w:val="left"/>
      <w:pPr>
        <w:ind w:left="833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6" w15:restartNumberingAfterBreak="0">
    <w:nsid w:val="1B4F6367"/>
    <w:multiLevelType w:val="hybridMultilevel"/>
    <w:tmpl w:val="571403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6917C6"/>
    <w:multiLevelType w:val="hybridMultilevel"/>
    <w:tmpl w:val="76725C54"/>
    <w:lvl w:ilvl="0" w:tplc="04090005">
      <w:start w:val="1"/>
      <w:numFmt w:val="bullet"/>
      <w:lvlText w:val=""/>
      <w:lvlJc w:val="left"/>
      <w:pPr>
        <w:ind w:left="833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8" w15:restartNumberingAfterBreak="0">
    <w:nsid w:val="2E396C15"/>
    <w:multiLevelType w:val="hybridMultilevel"/>
    <w:tmpl w:val="0D2A60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596325"/>
    <w:multiLevelType w:val="hybridMultilevel"/>
    <w:tmpl w:val="A0184E70"/>
    <w:lvl w:ilvl="0" w:tplc="FDFC4C20">
      <w:start w:val="1"/>
      <w:numFmt w:val="decimal"/>
      <w:lvlText w:val="%1."/>
      <w:lvlJc w:val="left"/>
      <w:pPr>
        <w:ind w:left="1931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34B36DCB"/>
    <w:multiLevelType w:val="hybridMultilevel"/>
    <w:tmpl w:val="FCD66C4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9007DF7"/>
    <w:multiLevelType w:val="hybridMultilevel"/>
    <w:tmpl w:val="F6C0B4D2"/>
    <w:lvl w:ilvl="0" w:tplc="B212E20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C136003"/>
    <w:multiLevelType w:val="hybridMultilevel"/>
    <w:tmpl w:val="41908E34"/>
    <w:lvl w:ilvl="0" w:tplc="38821CFC">
      <w:start w:val="1"/>
      <w:numFmt w:val="decimal"/>
      <w:lvlText w:val="%1."/>
      <w:lvlJc w:val="left"/>
      <w:pPr>
        <w:ind w:left="7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3" w15:restartNumberingAfterBreak="0">
    <w:nsid w:val="3EAD38BE"/>
    <w:multiLevelType w:val="hybridMultilevel"/>
    <w:tmpl w:val="1F22AE8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E986F3C"/>
    <w:multiLevelType w:val="hybridMultilevel"/>
    <w:tmpl w:val="ADB0DF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59A3C7D"/>
    <w:multiLevelType w:val="hybridMultilevel"/>
    <w:tmpl w:val="80DE6A10"/>
    <w:lvl w:ilvl="0" w:tplc="48B0F162">
      <w:start w:val="1"/>
      <w:numFmt w:val="bullet"/>
      <w:pStyle w:val="Achievement"/>
      <w:lvlText w:val=""/>
      <w:lvlJc w:val="left"/>
      <w:pPr>
        <w:ind w:left="4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16" w15:restartNumberingAfterBreak="0">
    <w:nsid w:val="579546D6"/>
    <w:multiLevelType w:val="hybridMultilevel"/>
    <w:tmpl w:val="71B4893A"/>
    <w:lvl w:ilvl="0" w:tplc="0409000F">
      <w:start w:val="1"/>
      <w:numFmt w:val="decimal"/>
      <w:lvlText w:val="%1."/>
      <w:lvlJc w:val="left"/>
      <w:pPr>
        <w:ind w:left="1500" w:hanging="360"/>
      </w:p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7" w15:restartNumberingAfterBreak="0">
    <w:nsid w:val="5F5D3C52"/>
    <w:multiLevelType w:val="hybridMultilevel"/>
    <w:tmpl w:val="68D4224E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645A1297"/>
    <w:multiLevelType w:val="hybridMultilevel"/>
    <w:tmpl w:val="DF80D86C"/>
    <w:lvl w:ilvl="0" w:tplc="FDFC4C20">
      <w:start w:val="1"/>
      <w:numFmt w:val="decimal"/>
      <w:lvlText w:val="%1."/>
      <w:lvlJc w:val="left"/>
      <w:pPr>
        <w:ind w:left="1211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9" w15:restartNumberingAfterBreak="0">
    <w:nsid w:val="646B2F01"/>
    <w:multiLevelType w:val="hybridMultilevel"/>
    <w:tmpl w:val="79BEFA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53F6C32"/>
    <w:multiLevelType w:val="hybridMultilevel"/>
    <w:tmpl w:val="0C50B94C"/>
    <w:lvl w:ilvl="0" w:tplc="E384E12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66DC6587"/>
    <w:multiLevelType w:val="hybridMultilevel"/>
    <w:tmpl w:val="EE4EA42E"/>
    <w:lvl w:ilvl="0" w:tplc="07E4F8E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677F3B37"/>
    <w:multiLevelType w:val="hybridMultilevel"/>
    <w:tmpl w:val="F724B5C4"/>
    <w:lvl w:ilvl="0" w:tplc="FDFC4C20">
      <w:start w:val="1"/>
      <w:numFmt w:val="decimal"/>
      <w:lvlText w:val="%1."/>
      <w:lvlJc w:val="left"/>
      <w:pPr>
        <w:ind w:left="1931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70786BE5"/>
    <w:multiLevelType w:val="hybridMultilevel"/>
    <w:tmpl w:val="E0BC25BE"/>
    <w:lvl w:ilvl="0" w:tplc="04090011">
      <w:start w:val="1"/>
      <w:numFmt w:val="decimal"/>
      <w:lvlText w:val="%1)"/>
      <w:lvlJc w:val="left"/>
      <w:pPr>
        <w:ind w:left="720" w:hanging="360"/>
      </w:pPr>
      <w:rPr>
        <w:b w:val="0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28E755D"/>
    <w:multiLevelType w:val="hybridMultilevel"/>
    <w:tmpl w:val="9A04011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5C71C0F"/>
    <w:multiLevelType w:val="hybridMultilevel"/>
    <w:tmpl w:val="06623B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68F141C"/>
    <w:multiLevelType w:val="hybridMultilevel"/>
    <w:tmpl w:val="1D6880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9337211"/>
    <w:multiLevelType w:val="hybridMultilevel"/>
    <w:tmpl w:val="70108DBE"/>
    <w:lvl w:ilvl="0" w:tplc="40406086">
      <w:start w:val="1"/>
      <w:numFmt w:val="decimal"/>
      <w:lvlText w:val="%1."/>
      <w:lvlJc w:val="left"/>
      <w:pPr>
        <w:ind w:left="114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60" w:hanging="360"/>
      </w:pPr>
    </w:lvl>
    <w:lvl w:ilvl="2" w:tplc="0409001B" w:tentative="1">
      <w:start w:val="1"/>
      <w:numFmt w:val="lowerRoman"/>
      <w:lvlText w:val="%3."/>
      <w:lvlJc w:val="right"/>
      <w:pPr>
        <w:ind w:left="2580" w:hanging="180"/>
      </w:pPr>
    </w:lvl>
    <w:lvl w:ilvl="3" w:tplc="0409000F" w:tentative="1">
      <w:start w:val="1"/>
      <w:numFmt w:val="decimal"/>
      <w:lvlText w:val="%4."/>
      <w:lvlJc w:val="left"/>
      <w:pPr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ind w:left="6900" w:hanging="180"/>
      </w:pPr>
    </w:lvl>
  </w:abstractNum>
  <w:num w:numId="1">
    <w:abstractNumId w:val="21"/>
  </w:num>
  <w:num w:numId="2">
    <w:abstractNumId w:val="13"/>
  </w:num>
  <w:num w:numId="3">
    <w:abstractNumId w:val="24"/>
  </w:num>
  <w:num w:numId="4">
    <w:abstractNumId w:val="15"/>
  </w:num>
  <w:num w:numId="5">
    <w:abstractNumId w:val="17"/>
  </w:num>
  <w:num w:numId="6">
    <w:abstractNumId w:val="20"/>
  </w:num>
  <w:num w:numId="7">
    <w:abstractNumId w:val="23"/>
  </w:num>
  <w:num w:numId="8">
    <w:abstractNumId w:val="11"/>
  </w:num>
  <w:num w:numId="9">
    <w:abstractNumId w:val="25"/>
  </w:num>
  <w:num w:numId="10">
    <w:abstractNumId w:val="14"/>
  </w:num>
  <w:num w:numId="11">
    <w:abstractNumId w:val="26"/>
  </w:num>
  <w:num w:numId="12">
    <w:abstractNumId w:val="8"/>
  </w:num>
  <w:num w:numId="13">
    <w:abstractNumId w:val="10"/>
  </w:num>
  <w:num w:numId="14">
    <w:abstractNumId w:val="3"/>
  </w:num>
  <w:num w:numId="15">
    <w:abstractNumId w:val="7"/>
  </w:num>
  <w:num w:numId="16">
    <w:abstractNumId w:val="5"/>
  </w:num>
  <w:num w:numId="17">
    <w:abstractNumId w:val="6"/>
  </w:num>
  <w:num w:numId="18">
    <w:abstractNumId w:val="12"/>
  </w:num>
  <w:num w:numId="19">
    <w:abstractNumId w:val="27"/>
  </w:num>
  <w:num w:numId="20">
    <w:abstractNumId w:val="16"/>
  </w:num>
  <w:num w:numId="21">
    <w:abstractNumId w:val="18"/>
  </w:num>
  <w:num w:numId="22">
    <w:abstractNumId w:val="9"/>
  </w:num>
  <w:num w:numId="23">
    <w:abstractNumId w:val="22"/>
  </w:num>
  <w:num w:numId="24">
    <w:abstractNumId w:val="4"/>
  </w:num>
  <w:num w:numId="25">
    <w:abstractNumId w:val="2"/>
  </w:num>
  <w:num w:numId="26">
    <w:abstractNumId w:val="19"/>
  </w:num>
  <w:num w:numId="27">
    <w:abstractNumId w:val="1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hideSpellingErrors/>
  <w:hideGrammatical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xMDC3MDc1MrIwNjY1tDRW0lEKTi0uzszPAymwrAUAKqYz9iwAAAA="/>
    <w:docVar w:name="iResumeStyle" w:val="1"/>
    <w:docVar w:name="Resume Post Wizard Balloon" w:val="0"/>
  </w:docVars>
  <w:rsids>
    <w:rsidRoot w:val="00FB72B9"/>
    <w:rsid w:val="0000752F"/>
    <w:rsid w:val="00015736"/>
    <w:rsid w:val="00016655"/>
    <w:rsid w:val="00024F31"/>
    <w:rsid w:val="00032E2D"/>
    <w:rsid w:val="00036CF8"/>
    <w:rsid w:val="00036E12"/>
    <w:rsid w:val="000651B9"/>
    <w:rsid w:val="0007633F"/>
    <w:rsid w:val="00085533"/>
    <w:rsid w:val="00092CE6"/>
    <w:rsid w:val="00095351"/>
    <w:rsid w:val="000A6D5D"/>
    <w:rsid w:val="000A6E7C"/>
    <w:rsid w:val="000B3797"/>
    <w:rsid w:val="000C21AE"/>
    <w:rsid w:val="000C75A0"/>
    <w:rsid w:val="000D1FBE"/>
    <w:rsid w:val="000D30F1"/>
    <w:rsid w:val="000E4995"/>
    <w:rsid w:val="000E511B"/>
    <w:rsid w:val="000E5F56"/>
    <w:rsid w:val="000E6AF7"/>
    <w:rsid w:val="000F2742"/>
    <w:rsid w:val="001015CC"/>
    <w:rsid w:val="00104865"/>
    <w:rsid w:val="00105708"/>
    <w:rsid w:val="001057F6"/>
    <w:rsid w:val="001130AD"/>
    <w:rsid w:val="00115B49"/>
    <w:rsid w:val="00123467"/>
    <w:rsid w:val="001305D1"/>
    <w:rsid w:val="00130F47"/>
    <w:rsid w:val="00147B05"/>
    <w:rsid w:val="00147B4B"/>
    <w:rsid w:val="00151221"/>
    <w:rsid w:val="00152307"/>
    <w:rsid w:val="00155420"/>
    <w:rsid w:val="0017174D"/>
    <w:rsid w:val="00173102"/>
    <w:rsid w:val="00181D1F"/>
    <w:rsid w:val="00197924"/>
    <w:rsid w:val="001A4546"/>
    <w:rsid w:val="001C0FE1"/>
    <w:rsid w:val="001C4752"/>
    <w:rsid w:val="001C5309"/>
    <w:rsid w:val="001E058A"/>
    <w:rsid w:val="001E459D"/>
    <w:rsid w:val="002078A9"/>
    <w:rsid w:val="002078D5"/>
    <w:rsid w:val="00210731"/>
    <w:rsid w:val="00217F45"/>
    <w:rsid w:val="00240577"/>
    <w:rsid w:val="002508BB"/>
    <w:rsid w:val="002632B2"/>
    <w:rsid w:val="00277117"/>
    <w:rsid w:val="00293BF5"/>
    <w:rsid w:val="00294632"/>
    <w:rsid w:val="002B0DD9"/>
    <w:rsid w:val="002B115D"/>
    <w:rsid w:val="002B5850"/>
    <w:rsid w:val="002F173B"/>
    <w:rsid w:val="002F51ED"/>
    <w:rsid w:val="002F7FD8"/>
    <w:rsid w:val="0030008C"/>
    <w:rsid w:val="00306BF3"/>
    <w:rsid w:val="00307241"/>
    <w:rsid w:val="00325604"/>
    <w:rsid w:val="00326227"/>
    <w:rsid w:val="0033259F"/>
    <w:rsid w:val="00334008"/>
    <w:rsid w:val="00335D20"/>
    <w:rsid w:val="0034170C"/>
    <w:rsid w:val="00346E5D"/>
    <w:rsid w:val="00354900"/>
    <w:rsid w:val="0035684D"/>
    <w:rsid w:val="003703F1"/>
    <w:rsid w:val="00371427"/>
    <w:rsid w:val="00372273"/>
    <w:rsid w:val="003753D1"/>
    <w:rsid w:val="003765F1"/>
    <w:rsid w:val="00377212"/>
    <w:rsid w:val="00381941"/>
    <w:rsid w:val="00385C59"/>
    <w:rsid w:val="00391B29"/>
    <w:rsid w:val="003A15AD"/>
    <w:rsid w:val="003B7496"/>
    <w:rsid w:val="003C16A3"/>
    <w:rsid w:val="003D07E5"/>
    <w:rsid w:val="003E0E8F"/>
    <w:rsid w:val="00403358"/>
    <w:rsid w:val="00403F37"/>
    <w:rsid w:val="00405039"/>
    <w:rsid w:val="00406F21"/>
    <w:rsid w:val="00407E04"/>
    <w:rsid w:val="004157D2"/>
    <w:rsid w:val="00422D88"/>
    <w:rsid w:val="00426A44"/>
    <w:rsid w:val="004539C8"/>
    <w:rsid w:val="00457DD4"/>
    <w:rsid w:val="004623C5"/>
    <w:rsid w:val="00481257"/>
    <w:rsid w:val="0049196F"/>
    <w:rsid w:val="004919F9"/>
    <w:rsid w:val="004A248B"/>
    <w:rsid w:val="004A2C3A"/>
    <w:rsid w:val="004B0181"/>
    <w:rsid w:val="004C11F4"/>
    <w:rsid w:val="004C1FDC"/>
    <w:rsid w:val="004C6174"/>
    <w:rsid w:val="004E1E2E"/>
    <w:rsid w:val="004E3F91"/>
    <w:rsid w:val="004E6C18"/>
    <w:rsid w:val="005007B5"/>
    <w:rsid w:val="00522758"/>
    <w:rsid w:val="005377D8"/>
    <w:rsid w:val="00542269"/>
    <w:rsid w:val="00544D9D"/>
    <w:rsid w:val="00547BBA"/>
    <w:rsid w:val="00566E39"/>
    <w:rsid w:val="00571795"/>
    <w:rsid w:val="005751EA"/>
    <w:rsid w:val="005846AA"/>
    <w:rsid w:val="005870BB"/>
    <w:rsid w:val="005A4287"/>
    <w:rsid w:val="005B16F7"/>
    <w:rsid w:val="005B6256"/>
    <w:rsid w:val="005C5A72"/>
    <w:rsid w:val="005C7B87"/>
    <w:rsid w:val="005D20F8"/>
    <w:rsid w:val="005D3EDE"/>
    <w:rsid w:val="005D6460"/>
    <w:rsid w:val="005E086C"/>
    <w:rsid w:val="005F0543"/>
    <w:rsid w:val="00607BD4"/>
    <w:rsid w:val="006128F7"/>
    <w:rsid w:val="006151E1"/>
    <w:rsid w:val="00621139"/>
    <w:rsid w:val="0063344C"/>
    <w:rsid w:val="0064204E"/>
    <w:rsid w:val="00644D45"/>
    <w:rsid w:val="006464F1"/>
    <w:rsid w:val="00650395"/>
    <w:rsid w:val="00657C43"/>
    <w:rsid w:val="00660C60"/>
    <w:rsid w:val="00663A81"/>
    <w:rsid w:val="00683E6E"/>
    <w:rsid w:val="00692BEC"/>
    <w:rsid w:val="00695573"/>
    <w:rsid w:val="006975D5"/>
    <w:rsid w:val="006A17CE"/>
    <w:rsid w:val="006A209E"/>
    <w:rsid w:val="006B03D6"/>
    <w:rsid w:val="00702973"/>
    <w:rsid w:val="0071204B"/>
    <w:rsid w:val="00713DFC"/>
    <w:rsid w:val="00750551"/>
    <w:rsid w:val="00750638"/>
    <w:rsid w:val="007705C7"/>
    <w:rsid w:val="00781D35"/>
    <w:rsid w:val="00784306"/>
    <w:rsid w:val="007849B8"/>
    <w:rsid w:val="00794348"/>
    <w:rsid w:val="0079471A"/>
    <w:rsid w:val="007948CA"/>
    <w:rsid w:val="007A1AFF"/>
    <w:rsid w:val="007A300B"/>
    <w:rsid w:val="007A43A6"/>
    <w:rsid w:val="007A5632"/>
    <w:rsid w:val="007B0D7B"/>
    <w:rsid w:val="007B3FAF"/>
    <w:rsid w:val="007B7418"/>
    <w:rsid w:val="007C225D"/>
    <w:rsid w:val="007C468D"/>
    <w:rsid w:val="007F57F8"/>
    <w:rsid w:val="008003AB"/>
    <w:rsid w:val="00801886"/>
    <w:rsid w:val="008043EE"/>
    <w:rsid w:val="0081389B"/>
    <w:rsid w:val="00821D34"/>
    <w:rsid w:val="008238EE"/>
    <w:rsid w:val="00824D80"/>
    <w:rsid w:val="008316BB"/>
    <w:rsid w:val="008374A8"/>
    <w:rsid w:val="0085081F"/>
    <w:rsid w:val="008508D6"/>
    <w:rsid w:val="008537C1"/>
    <w:rsid w:val="0086003E"/>
    <w:rsid w:val="00871B2F"/>
    <w:rsid w:val="00894428"/>
    <w:rsid w:val="008A2C6B"/>
    <w:rsid w:val="008B7D14"/>
    <w:rsid w:val="008C1411"/>
    <w:rsid w:val="008C2BA1"/>
    <w:rsid w:val="008C3E5A"/>
    <w:rsid w:val="008C68D1"/>
    <w:rsid w:val="008C7913"/>
    <w:rsid w:val="008D586F"/>
    <w:rsid w:val="008E017D"/>
    <w:rsid w:val="008E22D8"/>
    <w:rsid w:val="008E2916"/>
    <w:rsid w:val="008F1BC7"/>
    <w:rsid w:val="008F1F3B"/>
    <w:rsid w:val="008F3261"/>
    <w:rsid w:val="008F3C34"/>
    <w:rsid w:val="008F5F39"/>
    <w:rsid w:val="008F6D5A"/>
    <w:rsid w:val="008F7432"/>
    <w:rsid w:val="00916015"/>
    <w:rsid w:val="00922DBB"/>
    <w:rsid w:val="009251D3"/>
    <w:rsid w:val="00925A47"/>
    <w:rsid w:val="00930DF1"/>
    <w:rsid w:val="00932011"/>
    <w:rsid w:val="00933B8F"/>
    <w:rsid w:val="00946C4E"/>
    <w:rsid w:val="00950A59"/>
    <w:rsid w:val="00951DD7"/>
    <w:rsid w:val="009719DA"/>
    <w:rsid w:val="009914E0"/>
    <w:rsid w:val="00995195"/>
    <w:rsid w:val="009B1EC6"/>
    <w:rsid w:val="009B7E07"/>
    <w:rsid w:val="009C621B"/>
    <w:rsid w:val="009D3523"/>
    <w:rsid w:val="009E1803"/>
    <w:rsid w:val="009E7E07"/>
    <w:rsid w:val="009F0FEF"/>
    <w:rsid w:val="009F696B"/>
    <w:rsid w:val="00A02DA9"/>
    <w:rsid w:val="00A04B88"/>
    <w:rsid w:val="00A17DA3"/>
    <w:rsid w:val="00A20258"/>
    <w:rsid w:val="00A20B34"/>
    <w:rsid w:val="00A25488"/>
    <w:rsid w:val="00A32CCA"/>
    <w:rsid w:val="00A3363F"/>
    <w:rsid w:val="00A33D33"/>
    <w:rsid w:val="00A35B74"/>
    <w:rsid w:val="00A368AB"/>
    <w:rsid w:val="00A4016A"/>
    <w:rsid w:val="00A4662C"/>
    <w:rsid w:val="00A50935"/>
    <w:rsid w:val="00A651FF"/>
    <w:rsid w:val="00A902AD"/>
    <w:rsid w:val="00A908D4"/>
    <w:rsid w:val="00A92870"/>
    <w:rsid w:val="00AA25B2"/>
    <w:rsid w:val="00AA2C1B"/>
    <w:rsid w:val="00AA4AB3"/>
    <w:rsid w:val="00AA6772"/>
    <w:rsid w:val="00AB053D"/>
    <w:rsid w:val="00AB204B"/>
    <w:rsid w:val="00AB6CB6"/>
    <w:rsid w:val="00AC1967"/>
    <w:rsid w:val="00AD6218"/>
    <w:rsid w:val="00AD7EE6"/>
    <w:rsid w:val="00AE0F31"/>
    <w:rsid w:val="00AE108C"/>
    <w:rsid w:val="00AE1122"/>
    <w:rsid w:val="00AE52BA"/>
    <w:rsid w:val="00AF1F37"/>
    <w:rsid w:val="00AF20E5"/>
    <w:rsid w:val="00B00024"/>
    <w:rsid w:val="00B0057C"/>
    <w:rsid w:val="00B0128D"/>
    <w:rsid w:val="00B05439"/>
    <w:rsid w:val="00B14B77"/>
    <w:rsid w:val="00B14EE1"/>
    <w:rsid w:val="00B157AE"/>
    <w:rsid w:val="00B167B5"/>
    <w:rsid w:val="00B17445"/>
    <w:rsid w:val="00B214C1"/>
    <w:rsid w:val="00B27EDA"/>
    <w:rsid w:val="00B41EBD"/>
    <w:rsid w:val="00B42016"/>
    <w:rsid w:val="00B505D8"/>
    <w:rsid w:val="00B53FAF"/>
    <w:rsid w:val="00B5613F"/>
    <w:rsid w:val="00B57C13"/>
    <w:rsid w:val="00B766B0"/>
    <w:rsid w:val="00B766EB"/>
    <w:rsid w:val="00B77B41"/>
    <w:rsid w:val="00B84548"/>
    <w:rsid w:val="00B9193B"/>
    <w:rsid w:val="00B97003"/>
    <w:rsid w:val="00BA78FB"/>
    <w:rsid w:val="00BB232D"/>
    <w:rsid w:val="00BC650B"/>
    <w:rsid w:val="00BD5F11"/>
    <w:rsid w:val="00BF5E4E"/>
    <w:rsid w:val="00C0308A"/>
    <w:rsid w:val="00C1036C"/>
    <w:rsid w:val="00C105D0"/>
    <w:rsid w:val="00C21E58"/>
    <w:rsid w:val="00C22BC2"/>
    <w:rsid w:val="00C40F6A"/>
    <w:rsid w:val="00C4509C"/>
    <w:rsid w:val="00C50EC7"/>
    <w:rsid w:val="00C60A88"/>
    <w:rsid w:val="00C64B41"/>
    <w:rsid w:val="00C702EF"/>
    <w:rsid w:val="00C7432B"/>
    <w:rsid w:val="00C74BFF"/>
    <w:rsid w:val="00C871F7"/>
    <w:rsid w:val="00CA58FB"/>
    <w:rsid w:val="00CB081B"/>
    <w:rsid w:val="00CB1D92"/>
    <w:rsid w:val="00CB1F34"/>
    <w:rsid w:val="00CB5A4D"/>
    <w:rsid w:val="00CB7B60"/>
    <w:rsid w:val="00CC4CB5"/>
    <w:rsid w:val="00CD08C6"/>
    <w:rsid w:val="00CD3B6C"/>
    <w:rsid w:val="00CD4D17"/>
    <w:rsid w:val="00CD61D4"/>
    <w:rsid w:val="00CE5120"/>
    <w:rsid w:val="00CE5C66"/>
    <w:rsid w:val="00CF44CE"/>
    <w:rsid w:val="00D02CF3"/>
    <w:rsid w:val="00D046FD"/>
    <w:rsid w:val="00D20893"/>
    <w:rsid w:val="00D35772"/>
    <w:rsid w:val="00D362AE"/>
    <w:rsid w:val="00D364C3"/>
    <w:rsid w:val="00D44DCE"/>
    <w:rsid w:val="00D465B0"/>
    <w:rsid w:val="00D4670B"/>
    <w:rsid w:val="00D54CB9"/>
    <w:rsid w:val="00D55A82"/>
    <w:rsid w:val="00D5653E"/>
    <w:rsid w:val="00D609F6"/>
    <w:rsid w:val="00D60D82"/>
    <w:rsid w:val="00D63579"/>
    <w:rsid w:val="00D67366"/>
    <w:rsid w:val="00D81F34"/>
    <w:rsid w:val="00D84E4C"/>
    <w:rsid w:val="00D92080"/>
    <w:rsid w:val="00D95964"/>
    <w:rsid w:val="00DA312B"/>
    <w:rsid w:val="00DA6F5C"/>
    <w:rsid w:val="00DA7F9B"/>
    <w:rsid w:val="00DB1779"/>
    <w:rsid w:val="00DB4C4C"/>
    <w:rsid w:val="00DB4E70"/>
    <w:rsid w:val="00DB52EE"/>
    <w:rsid w:val="00DC191A"/>
    <w:rsid w:val="00DD67AF"/>
    <w:rsid w:val="00DE31A9"/>
    <w:rsid w:val="00DE3500"/>
    <w:rsid w:val="00DF530F"/>
    <w:rsid w:val="00E00640"/>
    <w:rsid w:val="00E0320B"/>
    <w:rsid w:val="00E05F53"/>
    <w:rsid w:val="00E159E5"/>
    <w:rsid w:val="00E31819"/>
    <w:rsid w:val="00E42DCC"/>
    <w:rsid w:val="00E44398"/>
    <w:rsid w:val="00E46A25"/>
    <w:rsid w:val="00E47354"/>
    <w:rsid w:val="00E5132C"/>
    <w:rsid w:val="00E55822"/>
    <w:rsid w:val="00E57768"/>
    <w:rsid w:val="00E66A03"/>
    <w:rsid w:val="00E77E88"/>
    <w:rsid w:val="00E85050"/>
    <w:rsid w:val="00EA3A38"/>
    <w:rsid w:val="00EB1FA8"/>
    <w:rsid w:val="00EC1DC9"/>
    <w:rsid w:val="00EE2E55"/>
    <w:rsid w:val="00EE7375"/>
    <w:rsid w:val="00EF26F3"/>
    <w:rsid w:val="00EF6EB1"/>
    <w:rsid w:val="00F0118E"/>
    <w:rsid w:val="00F02310"/>
    <w:rsid w:val="00F029DA"/>
    <w:rsid w:val="00F03AFA"/>
    <w:rsid w:val="00F158D8"/>
    <w:rsid w:val="00F1745D"/>
    <w:rsid w:val="00F22BAC"/>
    <w:rsid w:val="00F23FF9"/>
    <w:rsid w:val="00F2723E"/>
    <w:rsid w:val="00F40975"/>
    <w:rsid w:val="00F4100A"/>
    <w:rsid w:val="00F47138"/>
    <w:rsid w:val="00F668C7"/>
    <w:rsid w:val="00F9530C"/>
    <w:rsid w:val="00FA27A6"/>
    <w:rsid w:val="00FA4EDB"/>
    <w:rsid w:val="00FB1582"/>
    <w:rsid w:val="00FB5BE7"/>
    <w:rsid w:val="00FB72B9"/>
    <w:rsid w:val="00FD205B"/>
    <w:rsid w:val="00FD2B8B"/>
    <w:rsid w:val="00FD4A84"/>
    <w:rsid w:val="00FE342B"/>
    <w:rsid w:val="00FE73D3"/>
    <w:rsid w:val="00FF37FE"/>
    <w:rsid w:val="00FF5B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F3AE8BD"/>
  <w15:docId w15:val="{93D45AF7-578D-43D1-BD25-1456B5B3C6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72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70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04B88"/>
  </w:style>
  <w:style w:type="paragraph" w:styleId="Heading1">
    <w:name w:val="heading 1"/>
    <w:basedOn w:val="HeadingBase"/>
    <w:next w:val="BodyText"/>
    <w:qFormat/>
    <w:rsid w:val="00A04B88"/>
    <w:pPr>
      <w:spacing w:before="220" w:after="220"/>
      <w:ind w:left="-2520"/>
      <w:outlineLvl w:val="0"/>
    </w:pPr>
    <w:rPr>
      <w:spacing w:val="-5"/>
      <w:kern w:val="28"/>
      <w:sz w:val="22"/>
    </w:rPr>
  </w:style>
  <w:style w:type="paragraph" w:styleId="Heading2">
    <w:name w:val="heading 2"/>
    <w:basedOn w:val="HeadingBase"/>
    <w:next w:val="BodyText"/>
    <w:qFormat/>
    <w:rsid w:val="000E6AF7"/>
    <w:pPr>
      <w:spacing w:before="220" w:line="360" w:lineRule="auto"/>
      <w:jc w:val="both"/>
      <w:outlineLvl w:val="1"/>
    </w:pPr>
    <w:rPr>
      <w:rFonts w:ascii="Times New Roman" w:hAnsi="Times New Roman"/>
      <w:b/>
      <w:sz w:val="22"/>
    </w:rPr>
  </w:style>
  <w:style w:type="paragraph" w:styleId="Heading3">
    <w:name w:val="heading 3"/>
    <w:basedOn w:val="HeadingBase"/>
    <w:next w:val="BodyText"/>
    <w:qFormat/>
    <w:rsid w:val="00A04B88"/>
    <w:pPr>
      <w:spacing w:after="220"/>
      <w:outlineLvl w:val="2"/>
    </w:pPr>
    <w:rPr>
      <w:rFonts w:ascii="Times New Roman" w:hAnsi="Times New Roman"/>
      <w:i/>
      <w:spacing w:val="-2"/>
      <w:sz w:val="20"/>
    </w:rPr>
  </w:style>
  <w:style w:type="paragraph" w:styleId="Heading4">
    <w:name w:val="heading 4"/>
    <w:basedOn w:val="HeadingBase"/>
    <w:next w:val="BodyText"/>
    <w:qFormat/>
    <w:rsid w:val="00A04B88"/>
    <w:pPr>
      <w:spacing w:after="220"/>
      <w:outlineLvl w:val="3"/>
    </w:pPr>
    <w:rPr>
      <w:sz w:val="20"/>
    </w:rPr>
  </w:style>
  <w:style w:type="paragraph" w:styleId="Heading5">
    <w:name w:val="heading 5"/>
    <w:basedOn w:val="HeadingBase"/>
    <w:next w:val="BodyText"/>
    <w:qFormat/>
    <w:rsid w:val="00A04B88"/>
    <w:pPr>
      <w:outlineLvl w:val="4"/>
    </w:pPr>
  </w:style>
  <w:style w:type="paragraph" w:styleId="Heading6">
    <w:name w:val="heading 6"/>
    <w:basedOn w:val="Normal"/>
    <w:next w:val="Normal"/>
    <w:qFormat/>
    <w:rsid w:val="00A04B88"/>
    <w:pPr>
      <w:spacing w:before="240" w:after="60"/>
      <w:ind w:right="-360"/>
      <w:outlineLvl w:val="5"/>
    </w:pPr>
    <w:rPr>
      <w:rFonts w:ascii="Arial" w:hAnsi="Arial"/>
      <w:i/>
      <w:sz w:val="22"/>
    </w:rPr>
  </w:style>
  <w:style w:type="paragraph" w:styleId="Heading7">
    <w:name w:val="heading 7"/>
    <w:basedOn w:val="Normal"/>
    <w:next w:val="Normal"/>
    <w:qFormat/>
    <w:rsid w:val="00A04B88"/>
    <w:pPr>
      <w:keepNext/>
      <w:outlineLvl w:val="6"/>
    </w:pPr>
    <w:rPr>
      <w:sz w:val="24"/>
    </w:rPr>
  </w:style>
  <w:style w:type="paragraph" w:styleId="Heading8">
    <w:name w:val="heading 8"/>
    <w:basedOn w:val="Normal"/>
    <w:next w:val="Normal"/>
    <w:qFormat/>
    <w:rsid w:val="00A04B88"/>
    <w:pPr>
      <w:keepNext/>
      <w:jc w:val="both"/>
      <w:outlineLvl w:val="7"/>
    </w:pPr>
    <w:rPr>
      <w:rFonts w:ascii="Courier New" w:hAnsi="Courier New"/>
      <w:sz w:val="24"/>
    </w:rPr>
  </w:style>
  <w:style w:type="paragraph" w:styleId="Heading9">
    <w:name w:val="heading 9"/>
    <w:basedOn w:val="Normal"/>
    <w:next w:val="Normal"/>
    <w:qFormat/>
    <w:rsid w:val="00A04B88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A04B88"/>
    <w:pPr>
      <w:spacing w:after="220" w:line="220" w:lineRule="atLeast"/>
      <w:ind w:right="-360"/>
    </w:pPr>
  </w:style>
  <w:style w:type="paragraph" w:customStyle="1" w:styleId="Achievement">
    <w:name w:val="Achievement"/>
    <w:basedOn w:val="BodyText"/>
    <w:autoRedefine/>
    <w:rsid w:val="008A2C6B"/>
    <w:pPr>
      <w:numPr>
        <w:numId w:val="4"/>
      </w:numPr>
      <w:tabs>
        <w:tab w:val="left" w:pos="720"/>
      </w:tabs>
      <w:spacing w:after="0" w:line="360" w:lineRule="auto"/>
      <w:ind w:left="720" w:hanging="720"/>
    </w:pPr>
    <w:rPr>
      <w:bCs/>
      <w:sz w:val="22"/>
      <w:szCs w:val="22"/>
    </w:rPr>
  </w:style>
  <w:style w:type="paragraph" w:customStyle="1" w:styleId="Address1">
    <w:name w:val="Address 1"/>
    <w:basedOn w:val="Normal"/>
    <w:rsid w:val="00A04B88"/>
    <w:pPr>
      <w:framePr w:w="2400" w:wrap="notBeside" w:vAnchor="page" w:hAnchor="page" w:x="8065" w:y="1009" w:anchorLock="1"/>
      <w:spacing w:line="200" w:lineRule="atLeast"/>
    </w:pPr>
    <w:rPr>
      <w:sz w:val="16"/>
    </w:rPr>
  </w:style>
  <w:style w:type="paragraph" w:customStyle="1" w:styleId="Address2">
    <w:name w:val="Address 2"/>
    <w:basedOn w:val="Normal"/>
    <w:rsid w:val="00A04B88"/>
    <w:pPr>
      <w:framePr w:w="2405" w:wrap="notBeside" w:vAnchor="page" w:hAnchor="page" w:x="5761" w:y="1009" w:anchorLock="1"/>
      <w:spacing w:line="200" w:lineRule="atLeast"/>
    </w:pPr>
    <w:rPr>
      <w:sz w:val="16"/>
    </w:rPr>
  </w:style>
  <w:style w:type="paragraph" w:styleId="BodyTextIndent">
    <w:name w:val="Body Text Indent"/>
    <w:basedOn w:val="BodyText"/>
    <w:rsid w:val="00A04B88"/>
    <w:pPr>
      <w:ind w:left="720"/>
    </w:pPr>
  </w:style>
  <w:style w:type="paragraph" w:customStyle="1" w:styleId="CityState">
    <w:name w:val="City/State"/>
    <w:basedOn w:val="BodyText"/>
    <w:next w:val="BodyText"/>
    <w:rsid w:val="00A04B88"/>
    <w:pPr>
      <w:keepNext/>
    </w:pPr>
  </w:style>
  <w:style w:type="paragraph" w:customStyle="1" w:styleId="CompanyName">
    <w:name w:val="Company Name"/>
    <w:basedOn w:val="Normal"/>
    <w:next w:val="Normal"/>
    <w:autoRedefine/>
    <w:rsid w:val="00A04B88"/>
    <w:pPr>
      <w:tabs>
        <w:tab w:val="left" w:pos="2160"/>
        <w:tab w:val="right" w:pos="6480"/>
      </w:tabs>
      <w:spacing w:before="220" w:after="40" w:line="220" w:lineRule="atLeast"/>
      <w:ind w:right="-360"/>
    </w:pPr>
    <w:rPr>
      <w:b/>
    </w:rPr>
  </w:style>
  <w:style w:type="paragraph" w:customStyle="1" w:styleId="CompanyNameOne">
    <w:name w:val="Company Name One"/>
    <w:basedOn w:val="CompanyName"/>
    <w:next w:val="Normal"/>
    <w:rsid w:val="00A04B88"/>
  </w:style>
  <w:style w:type="paragraph" w:styleId="Date">
    <w:name w:val="Date"/>
    <w:basedOn w:val="BodyText"/>
    <w:rsid w:val="00A04B88"/>
    <w:pPr>
      <w:keepNext/>
    </w:pPr>
  </w:style>
  <w:style w:type="paragraph" w:customStyle="1" w:styleId="DocumentLabel">
    <w:name w:val="Document Label"/>
    <w:basedOn w:val="Normal"/>
    <w:next w:val="Normal"/>
    <w:rsid w:val="00A04B88"/>
    <w:pPr>
      <w:spacing w:after="220"/>
      <w:ind w:right="-360"/>
    </w:pPr>
    <w:rPr>
      <w:spacing w:val="-20"/>
      <w:sz w:val="48"/>
    </w:rPr>
  </w:style>
  <w:style w:type="character" w:styleId="Emphasis">
    <w:name w:val="Emphasis"/>
    <w:qFormat/>
    <w:rsid w:val="00A04B88"/>
    <w:rPr>
      <w:rFonts w:ascii="Arial" w:hAnsi="Arial"/>
      <w:b/>
      <w:spacing w:val="-8"/>
      <w:sz w:val="18"/>
    </w:rPr>
  </w:style>
  <w:style w:type="paragraph" w:customStyle="1" w:styleId="HeaderBase">
    <w:name w:val="Header Base"/>
    <w:basedOn w:val="Normal"/>
    <w:rsid w:val="00A04B88"/>
    <w:pPr>
      <w:ind w:right="-360"/>
    </w:pPr>
  </w:style>
  <w:style w:type="paragraph" w:styleId="Footer">
    <w:name w:val="footer"/>
    <w:basedOn w:val="HeaderBase"/>
    <w:rsid w:val="00A04B88"/>
    <w:pPr>
      <w:tabs>
        <w:tab w:val="right" w:pos="6840"/>
      </w:tabs>
      <w:spacing w:line="220" w:lineRule="atLeast"/>
    </w:pPr>
    <w:rPr>
      <w:rFonts w:ascii="Arial" w:hAnsi="Arial"/>
      <w:b/>
      <w:sz w:val="18"/>
    </w:rPr>
  </w:style>
  <w:style w:type="paragraph" w:styleId="Header">
    <w:name w:val="header"/>
    <w:basedOn w:val="HeaderBase"/>
    <w:link w:val="HeaderChar"/>
    <w:uiPriority w:val="99"/>
    <w:rsid w:val="00A04B88"/>
    <w:pPr>
      <w:spacing w:line="220" w:lineRule="atLeast"/>
    </w:pPr>
  </w:style>
  <w:style w:type="paragraph" w:customStyle="1" w:styleId="HeadingBase">
    <w:name w:val="Heading Base"/>
    <w:basedOn w:val="BodyText"/>
    <w:next w:val="BodyText"/>
    <w:rsid w:val="00A04B88"/>
    <w:pPr>
      <w:keepNext/>
      <w:keepLines/>
      <w:spacing w:after="0"/>
    </w:pPr>
    <w:rPr>
      <w:rFonts w:ascii="Arial" w:hAnsi="Arial"/>
      <w:spacing w:val="-4"/>
      <w:sz w:val="18"/>
    </w:rPr>
  </w:style>
  <w:style w:type="paragraph" w:customStyle="1" w:styleId="Institution">
    <w:name w:val="Institution"/>
    <w:basedOn w:val="Normal"/>
    <w:next w:val="Achievement"/>
    <w:autoRedefine/>
    <w:rsid w:val="00A04B88"/>
    <w:pPr>
      <w:tabs>
        <w:tab w:val="left" w:pos="2160"/>
        <w:tab w:val="right" w:pos="6480"/>
      </w:tabs>
      <w:spacing w:before="220" w:after="60" w:line="220" w:lineRule="atLeast"/>
      <w:ind w:right="-360"/>
    </w:pPr>
  </w:style>
  <w:style w:type="character" w:customStyle="1" w:styleId="Job">
    <w:name w:val="Job"/>
    <w:basedOn w:val="DefaultParagraphFont"/>
    <w:rsid w:val="00A04B88"/>
  </w:style>
  <w:style w:type="paragraph" w:customStyle="1" w:styleId="JobTitle">
    <w:name w:val="Job Title"/>
    <w:next w:val="Achievement"/>
    <w:rsid w:val="00A04B88"/>
    <w:pPr>
      <w:spacing w:after="40" w:line="220" w:lineRule="atLeast"/>
    </w:pPr>
    <w:rPr>
      <w:rFonts w:ascii="Arial" w:hAnsi="Arial"/>
      <w:b/>
      <w:spacing w:val="-10"/>
    </w:rPr>
  </w:style>
  <w:style w:type="character" w:customStyle="1" w:styleId="Lead-inEmphasis">
    <w:name w:val="Lead-in Emphasis"/>
    <w:rsid w:val="00A04B88"/>
    <w:rPr>
      <w:rFonts w:ascii="Arial" w:hAnsi="Arial"/>
      <w:b/>
      <w:spacing w:val="-8"/>
      <w:sz w:val="18"/>
    </w:rPr>
  </w:style>
  <w:style w:type="paragraph" w:customStyle="1" w:styleId="Name">
    <w:name w:val="Name"/>
    <w:basedOn w:val="Normal"/>
    <w:next w:val="Normal"/>
    <w:autoRedefine/>
    <w:rsid w:val="00F03AFA"/>
    <w:pPr>
      <w:spacing w:after="440" w:line="200" w:lineRule="atLeast"/>
      <w:jc w:val="center"/>
    </w:pPr>
    <w:rPr>
      <w:b/>
      <w:bCs/>
      <w:spacing w:val="-20"/>
      <w:sz w:val="36"/>
      <w:szCs w:val="36"/>
      <w:u w:val="single"/>
    </w:rPr>
  </w:style>
  <w:style w:type="paragraph" w:customStyle="1" w:styleId="NoTitle">
    <w:name w:val="No Title"/>
    <w:basedOn w:val="Normal"/>
    <w:rsid w:val="00A04B88"/>
    <w:pPr>
      <w:pBdr>
        <w:top w:val="single" w:sz="6" w:space="2" w:color="FFFFFF"/>
        <w:left w:val="single" w:sz="6" w:space="2" w:color="FFFFFF"/>
        <w:bottom w:val="single" w:sz="6" w:space="2" w:color="FFFFFF"/>
        <w:right w:val="single" w:sz="6" w:space="2" w:color="FFFFFF"/>
      </w:pBdr>
      <w:spacing w:before="120" w:line="280" w:lineRule="atLeast"/>
    </w:pPr>
    <w:rPr>
      <w:rFonts w:ascii="Arial" w:hAnsi="Arial"/>
      <w:b/>
      <w:spacing w:val="-10"/>
      <w:position w:val="7"/>
    </w:rPr>
  </w:style>
  <w:style w:type="paragraph" w:customStyle="1" w:styleId="Objective">
    <w:name w:val="Objective"/>
    <w:basedOn w:val="Normal"/>
    <w:next w:val="BodyText"/>
    <w:rsid w:val="00A04B88"/>
    <w:pPr>
      <w:spacing w:before="220" w:after="220" w:line="220" w:lineRule="atLeast"/>
    </w:pPr>
  </w:style>
  <w:style w:type="character" w:styleId="PageNumber">
    <w:name w:val="page number"/>
    <w:rsid w:val="00A04B88"/>
    <w:rPr>
      <w:rFonts w:ascii="Arial" w:hAnsi="Arial"/>
      <w:b/>
      <w:sz w:val="18"/>
    </w:rPr>
  </w:style>
  <w:style w:type="paragraph" w:customStyle="1" w:styleId="SectionTitle">
    <w:name w:val="Section Title"/>
    <w:basedOn w:val="Normal"/>
    <w:next w:val="Normal"/>
    <w:autoRedefine/>
    <w:rsid w:val="00B157AE"/>
    <w:pPr>
      <w:pBdr>
        <w:top w:val="single" w:sz="6" w:space="2" w:color="FFFFFF"/>
        <w:left w:val="single" w:sz="6" w:space="2" w:color="FFFFFF"/>
        <w:bottom w:val="single" w:sz="6" w:space="2" w:color="FFFFFF"/>
        <w:right w:val="single" w:sz="6" w:space="2" w:color="FFFFFF"/>
      </w:pBdr>
      <w:shd w:val="pct10" w:color="auto" w:fill="auto"/>
      <w:tabs>
        <w:tab w:val="right" w:pos="2286"/>
      </w:tabs>
    </w:pPr>
    <w:rPr>
      <w:b/>
      <w:bCs/>
      <w:sz w:val="22"/>
      <w:szCs w:val="22"/>
    </w:rPr>
  </w:style>
  <w:style w:type="paragraph" w:customStyle="1" w:styleId="SectionSubtitle">
    <w:name w:val="Section Subtitle"/>
    <w:basedOn w:val="SectionTitle"/>
    <w:next w:val="Normal"/>
    <w:rsid w:val="00A04B88"/>
    <w:pPr>
      <w:pBdr>
        <w:top w:val="none" w:sz="0" w:space="0" w:color="auto"/>
      </w:pBdr>
    </w:pPr>
    <w:rPr>
      <w:b w:val="0"/>
      <w:position w:val="6"/>
    </w:rPr>
  </w:style>
  <w:style w:type="paragraph" w:customStyle="1" w:styleId="PersonalInfo">
    <w:name w:val="Personal Info"/>
    <w:basedOn w:val="Achievement"/>
    <w:rsid w:val="00A04B88"/>
    <w:pPr>
      <w:spacing w:before="220"/>
    </w:pPr>
  </w:style>
  <w:style w:type="character" w:styleId="Hyperlink">
    <w:name w:val="Hyperlink"/>
    <w:basedOn w:val="DefaultParagraphFont"/>
    <w:uiPriority w:val="99"/>
    <w:rsid w:val="00A04B88"/>
    <w:rPr>
      <w:color w:val="0000FF"/>
      <w:u w:val="single"/>
    </w:rPr>
  </w:style>
  <w:style w:type="character" w:styleId="FollowedHyperlink">
    <w:name w:val="FollowedHyperlink"/>
    <w:basedOn w:val="DefaultParagraphFont"/>
    <w:rsid w:val="00A04B88"/>
    <w:rPr>
      <w:color w:val="800080"/>
      <w:u w:val="single"/>
    </w:rPr>
  </w:style>
  <w:style w:type="paragraph" w:styleId="ListParagraph">
    <w:name w:val="List Paragraph"/>
    <w:basedOn w:val="Normal"/>
    <w:uiPriority w:val="72"/>
    <w:qFormat/>
    <w:rsid w:val="00B157AE"/>
    <w:pPr>
      <w:ind w:left="720"/>
    </w:pPr>
  </w:style>
  <w:style w:type="character" w:customStyle="1" w:styleId="HeaderChar">
    <w:name w:val="Header Char"/>
    <w:basedOn w:val="DefaultParagraphFont"/>
    <w:link w:val="Header"/>
    <w:uiPriority w:val="99"/>
    <w:rsid w:val="008D586F"/>
  </w:style>
  <w:style w:type="paragraph" w:styleId="Title">
    <w:name w:val="Title"/>
    <w:basedOn w:val="Normal"/>
    <w:next w:val="Normal"/>
    <w:link w:val="TitleChar"/>
    <w:qFormat/>
    <w:rsid w:val="005C5A72"/>
    <w:p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28"/>
      <w:sz w:val="44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5C5A72"/>
    <w:rPr>
      <w:rFonts w:asciiTheme="majorHAnsi" w:eastAsiaTheme="majorEastAsia" w:hAnsiTheme="majorHAnsi" w:cstheme="majorBidi"/>
      <w:b/>
      <w:bCs/>
      <w:kern w:val="28"/>
      <w:sz w:val="44"/>
      <w:szCs w:val="32"/>
    </w:rPr>
  </w:style>
  <w:style w:type="paragraph" w:styleId="PlainText">
    <w:name w:val="Plain Text"/>
    <w:basedOn w:val="Normal"/>
    <w:link w:val="PlainTextChar"/>
    <w:rsid w:val="005C5A72"/>
    <w:pPr>
      <w:suppressAutoHyphens/>
    </w:pPr>
    <w:rPr>
      <w:rFonts w:ascii="Courier New" w:hAnsi="Courier New" w:cs="Courier New"/>
      <w:lang w:eastAsia="ta-IN" w:bidi="ta-IN"/>
    </w:rPr>
  </w:style>
  <w:style w:type="character" w:customStyle="1" w:styleId="PlainTextChar">
    <w:name w:val="Plain Text Char"/>
    <w:basedOn w:val="DefaultParagraphFont"/>
    <w:link w:val="PlainText"/>
    <w:rsid w:val="005C5A72"/>
    <w:rPr>
      <w:rFonts w:ascii="Courier New" w:hAnsi="Courier New" w:cs="Courier New"/>
      <w:lang w:eastAsia="ta-IN" w:bidi="ta-IN"/>
    </w:rPr>
  </w:style>
  <w:style w:type="paragraph" w:styleId="Subtitle">
    <w:name w:val="Subtitle"/>
    <w:basedOn w:val="Normal"/>
    <w:next w:val="BodyText"/>
    <w:link w:val="SubtitleChar"/>
    <w:qFormat/>
    <w:rsid w:val="00EA3A38"/>
    <w:pPr>
      <w:tabs>
        <w:tab w:val="left" w:pos="870"/>
      </w:tabs>
      <w:suppressAutoHyphens/>
    </w:pPr>
    <w:rPr>
      <w:b/>
      <w:bCs/>
      <w:sz w:val="28"/>
      <w:szCs w:val="24"/>
      <w:lang w:val="ta-IN" w:eastAsia="ta-IN" w:bidi="ta-IN"/>
    </w:rPr>
  </w:style>
  <w:style w:type="character" w:customStyle="1" w:styleId="SubtitleChar">
    <w:name w:val="Subtitle Char"/>
    <w:basedOn w:val="DefaultParagraphFont"/>
    <w:link w:val="Subtitle"/>
    <w:rsid w:val="00EA3A38"/>
    <w:rPr>
      <w:b/>
      <w:bCs/>
      <w:sz w:val="28"/>
      <w:szCs w:val="24"/>
      <w:lang w:val="ta-IN" w:eastAsia="ta-IN" w:bidi="ta-IN"/>
    </w:rPr>
  </w:style>
  <w:style w:type="character" w:customStyle="1" w:styleId="databold">
    <w:name w:val="data_bold"/>
    <w:basedOn w:val="DefaultParagraphFont"/>
    <w:rsid w:val="00660C60"/>
  </w:style>
  <w:style w:type="character" w:customStyle="1" w:styleId="hit">
    <w:name w:val="hit"/>
    <w:basedOn w:val="DefaultParagraphFont"/>
    <w:rsid w:val="00660C60"/>
  </w:style>
  <w:style w:type="paragraph" w:customStyle="1" w:styleId="CVSpacer">
    <w:name w:val="CV Spacer"/>
    <w:basedOn w:val="Normal"/>
    <w:rsid w:val="001C5309"/>
    <w:pPr>
      <w:suppressAutoHyphens/>
      <w:ind w:left="113" w:right="113"/>
    </w:pPr>
    <w:rPr>
      <w:rFonts w:ascii="Arial Narrow" w:hAnsi="Arial Narrow"/>
      <w:sz w:val="4"/>
      <w:lang w:eastAsia="ar-SA"/>
    </w:rPr>
  </w:style>
  <w:style w:type="paragraph" w:customStyle="1" w:styleId="CVNormal-FirstLine">
    <w:name w:val="CV Normal - First Line"/>
    <w:basedOn w:val="Normal"/>
    <w:next w:val="Normal"/>
    <w:rsid w:val="001C5309"/>
    <w:pPr>
      <w:suppressAutoHyphens/>
      <w:spacing w:before="74"/>
      <w:ind w:left="113" w:right="113"/>
    </w:pPr>
    <w:rPr>
      <w:rFonts w:ascii="Arial Narrow" w:hAnsi="Arial Narrow"/>
      <w:lang w:eastAsia="ar-SA"/>
    </w:rPr>
  </w:style>
  <w:style w:type="character" w:customStyle="1" w:styleId="fontstyle01">
    <w:name w:val="fontstyle01"/>
    <w:basedOn w:val="DefaultParagraphFont"/>
    <w:rsid w:val="001057F6"/>
    <w:rPr>
      <w:rFonts w:ascii="Times New Roman" w:hAnsi="Times New Roman" w:cs="Times New Roman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21">
    <w:name w:val="fontstyle21"/>
    <w:basedOn w:val="DefaultParagraphFont"/>
    <w:rsid w:val="001057F6"/>
    <w:rPr>
      <w:rFonts w:ascii="Times New Roman" w:hAnsi="Times New Roman" w:cs="Times New Roman" w:hint="default"/>
      <w:b/>
      <w:bCs/>
      <w:i w:val="0"/>
      <w:iCs w:val="0"/>
      <w:color w:val="000000"/>
      <w:sz w:val="22"/>
      <w:szCs w:val="22"/>
    </w:rPr>
  </w:style>
  <w:style w:type="character" w:customStyle="1" w:styleId="NormalText">
    <w:name w:val="Normal Text"/>
    <w:basedOn w:val="DefaultParagraphFont"/>
    <w:uiPriority w:val="1"/>
    <w:rsid w:val="00713DFC"/>
    <w:rPr>
      <w:rFonts w:ascii="Arial" w:hAnsi="Arial"/>
      <w:sz w:val="22"/>
    </w:rPr>
  </w:style>
  <w:style w:type="paragraph" w:styleId="Bibliography">
    <w:name w:val="Bibliography"/>
    <w:basedOn w:val="Normal"/>
    <w:next w:val="Normal"/>
    <w:uiPriority w:val="70"/>
    <w:unhideWhenUsed/>
    <w:rsid w:val="00713DFC"/>
    <w:pPr>
      <w:spacing w:after="240"/>
    </w:pPr>
    <w:rPr>
      <w:rFonts w:ascii="Arial" w:hAnsi="Arial"/>
      <w:sz w:val="22"/>
      <w:lang w:val="en-GB"/>
    </w:rPr>
  </w:style>
  <w:style w:type="paragraph" w:customStyle="1" w:styleId="CVHeading2-FirstLine">
    <w:name w:val="CV Heading 2 - First Line"/>
    <w:basedOn w:val="Normal"/>
    <w:next w:val="Normal"/>
    <w:rsid w:val="00D20893"/>
    <w:pPr>
      <w:suppressAutoHyphens/>
      <w:spacing w:before="74"/>
      <w:ind w:left="113" w:right="113"/>
      <w:jc w:val="right"/>
    </w:pPr>
    <w:rPr>
      <w:rFonts w:ascii="Arial Narrow" w:hAnsi="Arial Narrow"/>
      <w:sz w:val="22"/>
      <w:lang w:eastAsia="ar-SA"/>
    </w:rPr>
  </w:style>
  <w:style w:type="character" w:customStyle="1" w:styleId="value">
    <w:name w:val="value"/>
    <w:basedOn w:val="DefaultParagraphFont"/>
    <w:rsid w:val="00922DB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876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579974">
          <w:marLeft w:val="0"/>
          <w:marRight w:val="0"/>
          <w:marTop w:val="0"/>
          <w:marBottom w:val="180"/>
          <w:divBdr>
            <w:top w:val="single" w:sz="18" w:space="0" w:color="FF3300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435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1148320">
                  <w:marLeft w:val="0"/>
                  <w:marRight w:val="-50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8181043">
                      <w:marLeft w:val="0"/>
                      <w:marRight w:val="0"/>
                      <w:marTop w:val="36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0156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86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87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27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onlinelibrary.wiley.com/doi/full/10.1002/smll.202403202" TargetMode="External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doi.org/10.1016/j.est.2025.115920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webofscience.com/wos/author/record/L-9628-2016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doi.org/10.1021/acsomega.3c00452" TargetMode="External"/><Relationship Id="rId10" Type="http://schemas.openxmlformats.org/officeDocument/2006/relationships/hyperlink" Target="https://publons.com/researcher/2228495/yaqoobkhan/publications/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yaqoob43@yahoo.com" TargetMode="External"/><Relationship Id="rId14" Type="http://schemas.openxmlformats.org/officeDocument/2006/relationships/hyperlink" Target="https://doi.org/10.1021/acsanm.3c05027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Templates\Other%20Documents\Resume%20Wizard.wiz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7FEFCB411BDD45A59ECC252712DAC5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A1ABD3-93D7-4716-8B82-8E47D21F5FEE}"/>
      </w:docPartPr>
      <w:docPartBody>
        <w:p w:rsidR="002C3E30" w:rsidRDefault="0038496F" w:rsidP="0038496F">
          <w:pPr>
            <w:pStyle w:val="7FEFCB411BDD45A59ECC252712DAC52E"/>
          </w:pPr>
          <w:r>
            <w:rPr>
              <w:color w:val="7F7F7F"/>
              <w:sz w:val="20"/>
            </w:rPr>
            <w:t>T</w:t>
          </w:r>
          <w:r w:rsidRPr="00CE2229">
            <w:rPr>
              <w:color w:val="7F7F7F"/>
              <w:sz w:val="20"/>
            </w:rPr>
            <w:t xml:space="preserve">ype </w:t>
          </w:r>
          <w:r>
            <w:rPr>
              <w:color w:val="7F7F7F"/>
              <w:sz w:val="20"/>
            </w:rPr>
            <w:t xml:space="preserve">or paste </w:t>
          </w:r>
          <w:r w:rsidRPr="00CE2229">
            <w:rPr>
              <w:color w:val="7F7F7F"/>
              <w:sz w:val="20"/>
            </w:rPr>
            <w:t>text here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496F"/>
    <w:rsid w:val="001345B5"/>
    <w:rsid w:val="0020627A"/>
    <w:rsid w:val="0028592B"/>
    <w:rsid w:val="002B2654"/>
    <w:rsid w:val="002C3E30"/>
    <w:rsid w:val="0038496F"/>
    <w:rsid w:val="004A3C91"/>
    <w:rsid w:val="00530DDA"/>
    <w:rsid w:val="00C267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7FEFCB411BDD45A59ECC252712DAC52E">
    <w:name w:val="7FEFCB411BDD45A59ECC252712DAC52E"/>
    <w:rsid w:val="0038496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DF4990-7B6E-4A11-8653-9C36924624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Resume Wizard</Template>
  <TotalTime>2</TotalTime>
  <Pages>5</Pages>
  <Words>1822</Words>
  <Characters>10386</Characters>
  <Application>Microsoft Office Word</Application>
  <DocSecurity>0</DocSecurity>
  <Lines>86</Lines>
  <Paragraphs>24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8</vt:i4>
      </vt:variant>
    </vt:vector>
  </HeadingPairs>
  <TitlesOfParts>
    <vt:vector size="9" baseType="lpstr">
      <vt:lpstr>Resume</vt:lpstr>
      <vt:lpstr>/Yaqoob Khan</vt:lpstr>
      <vt:lpstr>    X-Ray Diffractometer (Bruker, Germany)</vt:lpstr>
      <vt:lpstr>    X-ray Photoelectron Spectroscopy (Scienta Omicron, Germany) </vt:lpstr>
      <vt:lpstr>    Catalytic Reactor (Parr Instruments, USA)</vt:lpstr>
      <vt:lpstr>    Solar Simulator (Keithlink Taiwan)</vt:lpstr>
      <vt:lpstr>    Energy Storage Devices Lab</vt:lpstr>
      <vt:lpstr>    FESEM – Sigma 500 VP (Zeiss, Germany)</vt:lpstr>
      <vt:lpstr>    Miscellaneous Equipment</vt:lpstr>
    </vt:vector>
  </TitlesOfParts>
  <Company/>
  <LinksUpToDate>false</LinksUpToDate>
  <CharactersWithSpaces>12184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</dc:title>
  <dc:creator>Abdul Faheem Khan</dc:creator>
  <cp:lastModifiedBy>Yaqoob</cp:lastModifiedBy>
  <cp:revision>3</cp:revision>
  <cp:lastPrinted>2007-03-28T08:39:00Z</cp:lastPrinted>
  <dcterms:created xsi:type="dcterms:W3CDTF">2026-08-11T05:28:00Z</dcterms:created>
  <dcterms:modified xsi:type="dcterms:W3CDTF">2026-10-13T08:25:00Z</dcterms:modified>
</cp:coreProperties>
</file>